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9D0" w:rsidRPr="00346F59" w:rsidRDefault="00CD59D0" w:rsidP="00D855B6">
      <w:pPr>
        <w:pStyle w:val="Nadpis1"/>
        <w:rPr>
          <w:rFonts w:cstheme="majorHAnsi"/>
          <w:sz w:val="32"/>
          <w:szCs w:val="32"/>
          <w:u w:val="single"/>
        </w:rPr>
      </w:pPr>
    </w:p>
    <w:p w:rsidR="00D855B6" w:rsidRPr="00346F59" w:rsidRDefault="00D855B6" w:rsidP="00D855B6">
      <w:pPr>
        <w:pStyle w:val="Nzov"/>
        <w:jc w:val="center"/>
        <w:rPr>
          <w:rFonts w:cstheme="majorHAnsi"/>
          <w:b/>
          <w:sz w:val="36"/>
          <w:szCs w:val="36"/>
        </w:rPr>
      </w:pPr>
      <w:r w:rsidRPr="00346F59">
        <w:rPr>
          <w:rFonts w:cstheme="majorHAnsi"/>
          <w:b/>
          <w:sz w:val="36"/>
          <w:szCs w:val="36"/>
        </w:rPr>
        <w:t>Správa o výsledkoch a podmienkach výchovno – vzdelávacej činnosti za školský rok 2022/2023</w:t>
      </w:r>
    </w:p>
    <w:p w:rsidR="00CD59D0" w:rsidRPr="00346F59" w:rsidRDefault="00CD59D0" w:rsidP="00CD59D0">
      <w:pPr>
        <w:pStyle w:val="Nadpis1"/>
        <w:rPr>
          <w:rFonts w:cstheme="majorHAnsi"/>
        </w:rPr>
      </w:pPr>
    </w:p>
    <w:p w:rsidR="00CD59D0" w:rsidRPr="00346F59" w:rsidRDefault="00CD59D0" w:rsidP="00CD59D0">
      <w:pPr>
        <w:rPr>
          <w:rFonts w:asciiTheme="majorHAnsi" w:hAnsiTheme="majorHAnsi" w:cstheme="majorHAnsi"/>
        </w:rPr>
      </w:pPr>
    </w:p>
    <w:p w:rsidR="00CD59D0" w:rsidRPr="00346F59" w:rsidRDefault="00CD59D0" w:rsidP="00CD59D0">
      <w:pPr>
        <w:rPr>
          <w:rFonts w:asciiTheme="majorHAnsi" w:hAnsiTheme="majorHAnsi" w:cstheme="majorHAnsi"/>
        </w:rPr>
      </w:pPr>
    </w:p>
    <w:p w:rsidR="002B1D9F" w:rsidRPr="00346F59" w:rsidRDefault="002B1D9F" w:rsidP="00CD59D0">
      <w:pPr>
        <w:rPr>
          <w:rFonts w:asciiTheme="majorHAnsi" w:hAnsiTheme="majorHAnsi" w:cstheme="majorHAnsi"/>
        </w:rPr>
      </w:pPr>
    </w:p>
    <w:p w:rsidR="00CD59D0" w:rsidRPr="00346F59" w:rsidRDefault="00CD59D0" w:rsidP="00CD59D0">
      <w:pPr>
        <w:rPr>
          <w:rFonts w:asciiTheme="majorHAnsi" w:hAnsiTheme="majorHAnsi" w:cstheme="majorHAnsi"/>
        </w:rPr>
      </w:pPr>
    </w:p>
    <w:p w:rsidR="002B1D9F" w:rsidRPr="00346F59" w:rsidRDefault="002B1D9F" w:rsidP="007D335E">
      <w:pPr>
        <w:jc w:val="both"/>
        <w:rPr>
          <w:rFonts w:asciiTheme="majorHAnsi" w:hAnsiTheme="majorHAnsi" w:cstheme="majorHAnsi"/>
        </w:rPr>
      </w:pPr>
    </w:p>
    <w:p w:rsidR="002B1D9F" w:rsidRPr="00346F59" w:rsidRDefault="002B1D9F" w:rsidP="007D335E">
      <w:pPr>
        <w:jc w:val="both"/>
        <w:rPr>
          <w:rFonts w:asciiTheme="majorHAnsi" w:hAnsiTheme="majorHAnsi" w:cstheme="majorHAnsi"/>
        </w:rPr>
      </w:pPr>
    </w:p>
    <w:p w:rsidR="002B1D9F" w:rsidRPr="00346F59" w:rsidRDefault="002B1D9F" w:rsidP="007D335E">
      <w:pPr>
        <w:jc w:val="both"/>
        <w:rPr>
          <w:rFonts w:asciiTheme="majorHAnsi" w:hAnsiTheme="majorHAnsi" w:cstheme="majorHAnsi"/>
        </w:rPr>
      </w:pPr>
    </w:p>
    <w:p w:rsidR="002B1D9F" w:rsidRPr="00346F59" w:rsidRDefault="002B1D9F" w:rsidP="007D335E">
      <w:pPr>
        <w:jc w:val="both"/>
        <w:rPr>
          <w:rFonts w:asciiTheme="majorHAnsi" w:hAnsiTheme="majorHAnsi" w:cstheme="majorHAnsi"/>
        </w:rPr>
      </w:pPr>
    </w:p>
    <w:p w:rsidR="002B1D9F" w:rsidRPr="00346F59" w:rsidRDefault="002B1D9F" w:rsidP="007D335E">
      <w:pPr>
        <w:jc w:val="both"/>
        <w:rPr>
          <w:rFonts w:asciiTheme="majorHAnsi" w:hAnsiTheme="majorHAnsi" w:cstheme="majorHAnsi"/>
        </w:rPr>
      </w:pPr>
    </w:p>
    <w:p w:rsidR="002B1D9F" w:rsidRPr="00346F59" w:rsidRDefault="002B1D9F" w:rsidP="007D335E">
      <w:pPr>
        <w:jc w:val="both"/>
        <w:rPr>
          <w:rFonts w:asciiTheme="majorHAnsi" w:hAnsiTheme="majorHAnsi" w:cstheme="majorHAnsi"/>
        </w:rPr>
      </w:pPr>
    </w:p>
    <w:p w:rsidR="002B1D9F" w:rsidRPr="00346F59" w:rsidRDefault="002B1D9F" w:rsidP="007D335E">
      <w:pPr>
        <w:jc w:val="both"/>
        <w:rPr>
          <w:rFonts w:asciiTheme="majorHAnsi" w:hAnsiTheme="majorHAnsi" w:cstheme="majorHAnsi"/>
        </w:rPr>
      </w:pPr>
    </w:p>
    <w:p w:rsidR="002B1D9F" w:rsidRPr="00346F59" w:rsidRDefault="002B1D9F" w:rsidP="007D335E">
      <w:pPr>
        <w:jc w:val="both"/>
        <w:rPr>
          <w:rFonts w:asciiTheme="majorHAnsi" w:hAnsiTheme="majorHAnsi" w:cstheme="majorHAnsi"/>
        </w:rPr>
      </w:pPr>
    </w:p>
    <w:p w:rsidR="002B1D9F" w:rsidRPr="00346F59" w:rsidRDefault="002B1D9F" w:rsidP="007D335E">
      <w:pPr>
        <w:jc w:val="both"/>
        <w:rPr>
          <w:rFonts w:asciiTheme="majorHAnsi" w:hAnsiTheme="majorHAnsi" w:cstheme="majorHAnsi"/>
        </w:rPr>
      </w:pPr>
    </w:p>
    <w:p w:rsidR="002B1D9F" w:rsidRPr="00346F59" w:rsidRDefault="002B1D9F" w:rsidP="007D335E">
      <w:pPr>
        <w:jc w:val="both"/>
        <w:rPr>
          <w:rFonts w:asciiTheme="majorHAnsi" w:hAnsiTheme="majorHAnsi" w:cstheme="majorHAnsi"/>
        </w:rPr>
      </w:pPr>
    </w:p>
    <w:p w:rsidR="002B1D9F" w:rsidRPr="00346F59" w:rsidRDefault="002B1D9F" w:rsidP="007D335E">
      <w:pPr>
        <w:jc w:val="both"/>
        <w:rPr>
          <w:rFonts w:asciiTheme="majorHAnsi" w:hAnsiTheme="majorHAnsi" w:cstheme="majorHAnsi"/>
        </w:rPr>
      </w:pPr>
    </w:p>
    <w:p w:rsidR="002B1D9F" w:rsidRPr="00346F59" w:rsidRDefault="002B1D9F" w:rsidP="007D335E">
      <w:pPr>
        <w:jc w:val="both"/>
        <w:rPr>
          <w:rFonts w:asciiTheme="majorHAnsi" w:hAnsiTheme="majorHAnsi" w:cstheme="majorHAnsi"/>
        </w:rPr>
      </w:pPr>
    </w:p>
    <w:p w:rsidR="002B1D9F" w:rsidRPr="00346F59" w:rsidRDefault="002B1D9F" w:rsidP="007D335E">
      <w:pPr>
        <w:jc w:val="both"/>
        <w:rPr>
          <w:rFonts w:asciiTheme="majorHAnsi" w:hAnsiTheme="majorHAnsi" w:cstheme="majorHAnsi"/>
        </w:rPr>
      </w:pPr>
    </w:p>
    <w:p w:rsidR="002B1D9F" w:rsidRPr="00346F59" w:rsidRDefault="002B1D9F" w:rsidP="007D335E">
      <w:pPr>
        <w:jc w:val="both"/>
        <w:rPr>
          <w:rFonts w:asciiTheme="majorHAnsi" w:hAnsiTheme="majorHAnsi" w:cstheme="majorHAnsi"/>
        </w:rPr>
      </w:pPr>
    </w:p>
    <w:p w:rsidR="002B1D9F" w:rsidRPr="00346F59" w:rsidRDefault="002B1D9F" w:rsidP="007D335E">
      <w:pPr>
        <w:jc w:val="both"/>
        <w:rPr>
          <w:rFonts w:asciiTheme="majorHAnsi" w:hAnsiTheme="majorHAnsi" w:cstheme="majorHAnsi"/>
        </w:rPr>
      </w:pPr>
    </w:p>
    <w:p w:rsidR="002B1D9F" w:rsidRPr="00346F59" w:rsidRDefault="002B1D9F" w:rsidP="007D335E">
      <w:pPr>
        <w:jc w:val="both"/>
        <w:rPr>
          <w:rFonts w:asciiTheme="majorHAnsi" w:hAnsiTheme="majorHAnsi" w:cstheme="majorHAnsi"/>
        </w:rPr>
      </w:pPr>
    </w:p>
    <w:p w:rsidR="007D335E" w:rsidRPr="00346F59" w:rsidRDefault="002B1D9F" w:rsidP="007D335E">
      <w:pPr>
        <w:jc w:val="both"/>
        <w:rPr>
          <w:rFonts w:asciiTheme="majorHAnsi" w:hAnsiTheme="majorHAnsi" w:cstheme="majorHAnsi"/>
          <w:sz w:val="22"/>
          <w:szCs w:val="22"/>
        </w:rPr>
      </w:pPr>
      <w:r w:rsidRPr="00346F59">
        <w:rPr>
          <w:rFonts w:asciiTheme="majorHAnsi" w:hAnsiTheme="majorHAnsi" w:cstheme="majorHAnsi"/>
          <w:b/>
          <w:sz w:val="22"/>
          <w:szCs w:val="22"/>
        </w:rPr>
        <w:t>Vypracovala</w:t>
      </w:r>
      <w:r w:rsidR="007D335E" w:rsidRPr="00346F59">
        <w:rPr>
          <w:rFonts w:asciiTheme="majorHAnsi" w:hAnsiTheme="majorHAnsi" w:cstheme="majorHAnsi"/>
          <w:b/>
          <w:sz w:val="22"/>
          <w:szCs w:val="22"/>
        </w:rPr>
        <w:t>:</w:t>
      </w:r>
      <w:r w:rsidR="007D335E" w:rsidRPr="00346F59">
        <w:rPr>
          <w:rFonts w:asciiTheme="majorHAnsi" w:hAnsiTheme="majorHAnsi" w:cstheme="majorHAnsi"/>
          <w:sz w:val="22"/>
          <w:szCs w:val="22"/>
        </w:rPr>
        <w:t xml:space="preserve"> Martina Petríková, riaditeľka MŠ Svrčinovec č. 856</w:t>
      </w:r>
    </w:p>
    <w:p w:rsidR="00CB1FA3" w:rsidRDefault="007D335E" w:rsidP="007D335E">
      <w:pPr>
        <w:jc w:val="both"/>
        <w:rPr>
          <w:rFonts w:asciiTheme="majorHAnsi" w:hAnsiTheme="majorHAnsi" w:cstheme="majorHAnsi"/>
          <w:sz w:val="22"/>
          <w:szCs w:val="22"/>
        </w:rPr>
      </w:pPr>
      <w:r w:rsidRPr="00346F59">
        <w:rPr>
          <w:rFonts w:asciiTheme="majorHAnsi" w:hAnsiTheme="majorHAnsi" w:cstheme="majorHAnsi"/>
          <w:b/>
          <w:sz w:val="22"/>
          <w:szCs w:val="22"/>
        </w:rPr>
        <w:t xml:space="preserve">Prerokované </w:t>
      </w:r>
      <w:r w:rsidR="002B1D9F" w:rsidRPr="00346F59">
        <w:rPr>
          <w:rFonts w:asciiTheme="majorHAnsi" w:hAnsiTheme="majorHAnsi" w:cstheme="majorHAnsi"/>
          <w:b/>
          <w:sz w:val="22"/>
          <w:szCs w:val="22"/>
        </w:rPr>
        <w:t>na</w:t>
      </w:r>
      <w:r w:rsidRPr="00346F59">
        <w:rPr>
          <w:rFonts w:asciiTheme="majorHAnsi" w:hAnsiTheme="majorHAnsi" w:cstheme="majorHAnsi"/>
          <w:b/>
          <w:sz w:val="22"/>
          <w:szCs w:val="22"/>
        </w:rPr>
        <w:t xml:space="preserve"> </w:t>
      </w:r>
      <w:r w:rsidR="002B1D9F" w:rsidRPr="00346F59">
        <w:rPr>
          <w:rFonts w:asciiTheme="majorHAnsi" w:hAnsiTheme="majorHAnsi" w:cstheme="majorHAnsi"/>
          <w:b/>
          <w:sz w:val="22"/>
          <w:szCs w:val="22"/>
        </w:rPr>
        <w:t>p</w:t>
      </w:r>
      <w:r w:rsidRPr="00346F59">
        <w:rPr>
          <w:rFonts w:asciiTheme="majorHAnsi" w:hAnsiTheme="majorHAnsi" w:cstheme="majorHAnsi"/>
          <w:b/>
          <w:sz w:val="22"/>
          <w:szCs w:val="22"/>
        </w:rPr>
        <w:t>edagogickej rade dňa:</w:t>
      </w:r>
      <w:r w:rsidRPr="00346F59">
        <w:rPr>
          <w:rFonts w:asciiTheme="majorHAnsi" w:hAnsiTheme="majorHAnsi" w:cstheme="majorHAnsi"/>
          <w:sz w:val="22"/>
          <w:szCs w:val="22"/>
        </w:rPr>
        <w:t xml:space="preserve"> 24.08.2023</w:t>
      </w:r>
    </w:p>
    <w:p w:rsidR="00C53CFA" w:rsidRPr="00346F59" w:rsidRDefault="007D335E" w:rsidP="007D335E">
      <w:pPr>
        <w:jc w:val="both"/>
        <w:rPr>
          <w:rFonts w:asciiTheme="majorHAnsi" w:hAnsiTheme="majorHAnsi" w:cstheme="majorHAnsi"/>
          <w:sz w:val="22"/>
          <w:szCs w:val="22"/>
        </w:rPr>
      </w:pPr>
      <w:r w:rsidRPr="00346F59">
        <w:rPr>
          <w:rFonts w:asciiTheme="majorHAnsi" w:hAnsiTheme="majorHAnsi" w:cstheme="majorHAnsi"/>
          <w:b/>
          <w:sz w:val="22"/>
          <w:szCs w:val="22"/>
        </w:rPr>
        <w:t>Prerokované v Rade školy</w:t>
      </w:r>
      <w:r w:rsidRPr="00346F59">
        <w:rPr>
          <w:rFonts w:asciiTheme="majorHAnsi" w:hAnsiTheme="majorHAnsi" w:cstheme="majorHAnsi"/>
          <w:sz w:val="22"/>
          <w:szCs w:val="22"/>
        </w:rPr>
        <w:t xml:space="preserve"> pri MŠ Svrčinovec</w:t>
      </w:r>
      <w:r w:rsidR="002B1D9F" w:rsidRPr="00346F59">
        <w:rPr>
          <w:rFonts w:asciiTheme="majorHAnsi" w:hAnsiTheme="majorHAnsi" w:cstheme="majorHAnsi"/>
          <w:sz w:val="22"/>
          <w:szCs w:val="22"/>
        </w:rPr>
        <w:t xml:space="preserve"> č. 856, 023 12 Svrčinovec</w:t>
      </w:r>
    </w:p>
    <w:p w:rsidR="00C53CFA" w:rsidRPr="00346F59" w:rsidRDefault="002B1D9F" w:rsidP="00C53CFA">
      <w:pPr>
        <w:jc w:val="both"/>
        <w:rPr>
          <w:rFonts w:asciiTheme="majorHAnsi" w:hAnsiTheme="majorHAnsi" w:cstheme="majorHAnsi"/>
          <w:sz w:val="22"/>
          <w:szCs w:val="22"/>
        </w:rPr>
      </w:pPr>
      <w:r w:rsidRPr="00346F59">
        <w:rPr>
          <w:rFonts w:asciiTheme="majorHAnsi" w:hAnsiTheme="majorHAnsi" w:cstheme="majorHAnsi"/>
          <w:b/>
          <w:sz w:val="22"/>
          <w:szCs w:val="22"/>
        </w:rPr>
        <w:lastRenderedPageBreak/>
        <w:t>Vyjadrenie Rady školy:</w:t>
      </w:r>
      <w:r w:rsidRPr="00346F59">
        <w:rPr>
          <w:rFonts w:asciiTheme="majorHAnsi" w:hAnsiTheme="majorHAnsi" w:cstheme="majorHAnsi"/>
          <w:sz w:val="22"/>
          <w:szCs w:val="22"/>
        </w:rPr>
        <w:t xml:space="preserve"> Rada školy odporúča zriaďovateľovi, Obci Svrčinovec </w:t>
      </w:r>
      <w:r w:rsidR="00C53CFA" w:rsidRPr="00346F59">
        <w:rPr>
          <w:rFonts w:asciiTheme="majorHAnsi" w:hAnsiTheme="majorHAnsi" w:cstheme="majorHAnsi"/>
          <w:sz w:val="22"/>
          <w:szCs w:val="22"/>
        </w:rPr>
        <w:t>S</w:t>
      </w:r>
      <w:r w:rsidRPr="00346F59">
        <w:rPr>
          <w:rFonts w:asciiTheme="majorHAnsi" w:hAnsiTheme="majorHAnsi" w:cstheme="majorHAnsi"/>
          <w:sz w:val="22"/>
          <w:szCs w:val="22"/>
        </w:rPr>
        <w:t>právu o výsledkoch a podmienkach výchovno – vzdelávacej činnosti za školský rok 2022/23</w:t>
      </w:r>
    </w:p>
    <w:p w:rsidR="00C53CFA" w:rsidRPr="00346F59" w:rsidRDefault="00C53CFA" w:rsidP="00C53CFA">
      <w:pPr>
        <w:jc w:val="both"/>
        <w:rPr>
          <w:rFonts w:asciiTheme="majorHAnsi" w:hAnsiTheme="majorHAnsi" w:cstheme="majorHAnsi"/>
          <w:sz w:val="22"/>
          <w:szCs w:val="22"/>
        </w:rPr>
      </w:pPr>
    </w:p>
    <w:p w:rsidR="002B1D9F" w:rsidRPr="00346F59" w:rsidRDefault="000B12DA" w:rsidP="00C53CFA">
      <w:pPr>
        <w:jc w:val="center"/>
        <w:rPr>
          <w:rFonts w:asciiTheme="majorHAnsi" w:hAnsiTheme="majorHAnsi" w:cstheme="majorHAnsi"/>
          <w:sz w:val="24"/>
          <w:szCs w:val="24"/>
        </w:rPr>
      </w:pPr>
      <w:r>
        <w:rPr>
          <w:rFonts w:asciiTheme="majorHAnsi" w:hAnsiTheme="majorHAnsi" w:cstheme="majorHAnsi"/>
          <w:b/>
          <w:sz w:val="24"/>
          <w:szCs w:val="24"/>
        </w:rPr>
        <w:t>s</w:t>
      </w:r>
      <w:r w:rsidR="002B1D9F" w:rsidRPr="00346F59">
        <w:rPr>
          <w:rFonts w:asciiTheme="majorHAnsi" w:hAnsiTheme="majorHAnsi" w:cstheme="majorHAnsi"/>
          <w:b/>
          <w:sz w:val="24"/>
          <w:szCs w:val="24"/>
        </w:rPr>
        <w:t>chváliť</w:t>
      </w:r>
      <w:r>
        <w:rPr>
          <w:rFonts w:asciiTheme="majorHAnsi" w:hAnsiTheme="majorHAnsi" w:cstheme="majorHAnsi"/>
          <w:b/>
          <w:sz w:val="24"/>
          <w:szCs w:val="24"/>
        </w:rPr>
        <w:t xml:space="preserve"> - neschváliť</w:t>
      </w:r>
    </w:p>
    <w:p w:rsidR="00C53CFA" w:rsidRPr="00346F59" w:rsidRDefault="00C53CFA" w:rsidP="002B1D9F">
      <w:pPr>
        <w:jc w:val="center"/>
        <w:rPr>
          <w:rFonts w:asciiTheme="majorHAnsi" w:hAnsiTheme="majorHAnsi" w:cstheme="majorHAnsi"/>
          <w:b/>
          <w:sz w:val="28"/>
          <w:szCs w:val="28"/>
        </w:rPr>
      </w:pPr>
    </w:p>
    <w:p w:rsidR="002B1D9F" w:rsidRPr="00346F59" w:rsidRDefault="002B1D9F" w:rsidP="002B1D9F">
      <w:pPr>
        <w:jc w:val="center"/>
        <w:rPr>
          <w:rFonts w:asciiTheme="majorHAnsi" w:hAnsiTheme="majorHAnsi" w:cstheme="majorHAnsi"/>
          <w:sz w:val="24"/>
          <w:szCs w:val="24"/>
        </w:rPr>
      </w:pPr>
      <w:r w:rsidRPr="00346F59">
        <w:rPr>
          <w:rFonts w:asciiTheme="majorHAnsi" w:hAnsiTheme="majorHAnsi" w:cstheme="majorHAnsi"/>
          <w:sz w:val="24"/>
          <w:szCs w:val="24"/>
        </w:rPr>
        <w:t>................................................................</w:t>
      </w:r>
    </w:p>
    <w:p w:rsidR="002B1D9F" w:rsidRPr="00346F59" w:rsidRDefault="002B1D9F" w:rsidP="002B1D9F">
      <w:pPr>
        <w:jc w:val="center"/>
        <w:rPr>
          <w:rFonts w:asciiTheme="majorHAnsi" w:hAnsiTheme="majorHAnsi" w:cstheme="majorHAnsi"/>
          <w:sz w:val="22"/>
          <w:szCs w:val="22"/>
        </w:rPr>
      </w:pPr>
      <w:r w:rsidRPr="00346F59">
        <w:rPr>
          <w:rFonts w:asciiTheme="majorHAnsi" w:hAnsiTheme="majorHAnsi" w:cstheme="majorHAnsi"/>
          <w:sz w:val="22"/>
          <w:szCs w:val="22"/>
        </w:rPr>
        <w:t>Marcel Hlaváč</w:t>
      </w:r>
    </w:p>
    <w:p w:rsidR="002B1D9F" w:rsidRPr="00346F59" w:rsidRDefault="002B1D9F" w:rsidP="002B1D9F">
      <w:pPr>
        <w:jc w:val="center"/>
        <w:rPr>
          <w:rFonts w:asciiTheme="majorHAnsi" w:hAnsiTheme="majorHAnsi" w:cstheme="majorHAnsi"/>
          <w:sz w:val="22"/>
          <w:szCs w:val="22"/>
        </w:rPr>
      </w:pPr>
      <w:r w:rsidRPr="00346F59">
        <w:rPr>
          <w:rFonts w:asciiTheme="majorHAnsi" w:hAnsiTheme="majorHAnsi" w:cstheme="majorHAnsi"/>
          <w:sz w:val="22"/>
          <w:szCs w:val="22"/>
        </w:rPr>
        <w:t>Predseda Rady školy pri Materskej škole Svrčinovec č. 856, 023 12</w:t>
      </w:r>
    </w:p>
    <w:p w:rsidR="00C53CFA" w:rsidRPr="00346F59" w:rsidRDefault="00C53CFA" w:rsidP="002B1D9F">
      <w:pPr>
        <w:rPr>
          <w:rFonts w:asciiTheme="majorHAnsi" w:hAnsiTheme="majorHAnsi" w:cstheme="majorHAnsi"/>
          <w:b/>
          <w:sz w:val="22"/>
          <w:szCs w:val="22"/>
        </w:rPr>
      </w:pPr>
    </w:p>
    <w:p w:rsidR="00C53CFA" w:rsidRPr="00346F59" w:rsidRDefault="00C53CFA" w:rsidP="00C53CFA">
      <w:pPr>
        <w:jc w:val="both"/>
        <w:rPr>
          <w:rFonts w:asciiTheme="majorHAnsi" w:hAnsiTheme="majorHAnsi" w:cstheme="majorHAnsi"/>
          <w:b/>
          <w:sz w:val="22"/>
          <w:szCs w:val="22"/>
        </w:rPr>
      </w:pPr>
    </w:p>
    <w:p w:rsidR="00C53CFA" w:rsidRPr="00346F59" w:rsidRDefault="002B1D9F" w:rsidP="00C53CFA">
      <w:pPr>
        <w:jc w:val="both"/>
        <w:rPr>
          <w:rFonts w:asciiTheme="majorHAnsi" w:hAnsiTheme="majorHAnsi" w:cstheme="majorHAnsi"/>
          <w:sz w:val="22"/>
          <w:szCs w:val="22"/>
        </w:rPr>
      </w:pPr>
      <w:r w:rsidRPr="00346F59">
        <w:rPr>
          <w:rFonts w:asciiTheme="majorHAnsi" w:hAnsiTheme="majorHAnsi" w:cstheme="majorHAnsi"/>
          <w:b/>
          <w:sz w:val="22"/>
          <w:szCs w:val="22"/>
        </w:rPr>
        <w:t>Stanovisko zriaďovateľa:</w:t>
      </w:r>
      <w:r w:rsidR="00C53CFA" w:rsidRPr="00346F59">
        <w:rPr>
          <w:rFonts w:asciiTheme="majorHAnsi" w:hAnsiTheme="majorHAnsi" w:cstheme="majorHAnsi"/>
          <w:b/>
          <w:sz w:val="22"/>
          <w:szCs w:val="22"/>
        </w:rPr>
        <w:t xml:space="preserve"> </w:t>
      </w:r>
      <w:r w:rsidRPr="00346F59">
        <w:rPr>
          <w:rFonts w:asciiTheme="majorHAnsi" w:hAnsiTheme="majorHAnsi" w:cstheme="majorHAnsi"/>
          <w:sz w:val="22"/>
          <w:szCs w:val="22"/>
        </w:rPr>
        <w:t>Obec Svrčinovec</w:t>
      </w:r>
      <w:r w:rsidR="00C53CFA" w:rsidRPr="00346F59">
        <w:rPr>
          <w:rFonts w:asciiTheme="majorHAnsi" w:hAnsiTheme="majorHAnsi" w:cstheme="majorHAnsi"/>
          <w:sz w:val="22"/>
          <w:szCs w:val="22"/>
        </w:rPr>
        <w:t xml:space="preserve"> Správu o výsledkoch a podmienkach výchovno – vzdelávacej činnosti za školský rok 2022/23</w:t>
      </w:r>
    </w:p>
    <w:p w:rsidR="00C53CFA" w:rsidRPr="00346F59" w:rsidRDefault="00C53CFA" w:rsidP="00C53CFA">
      <w:pPr>
        <w:jc w:val="center"/>
        <w:rPr>
          <w:rFonts w:asciiTheme="majorHAnsi" w:hAnsiTheme="majorHAnsi" w:cstheme="majorHAnsi"/>
          <w:b/>
          <w:sz w:val="28"/>
          <w:szCs w:val="28"/>
        </w:rPr>
      </w:pPr>
    </w:p>
    <w:p w:rsidR="00C53CFA" w:rsidRPr="00346F59" w:rsidRDefault="00C53CFA" w:rsidP="00C53CFA">
      <w:pPr>
        <w:jc w:val="center"/>
        <w:rPr>
          <w:rFonts w:asciiTheme="majorHAnsi" w:hAnsiTheme="majorHAnsi" w:cstheme="majorHAnsi"/>
          <w:b/>
          <w:sz w:val="24"/>
          <w:szCs w:val="24"/>
        </w:rPr>
      </w:pPr>
      <w:r w:rsidRPr="00346F59">
        <w:rPr>
          <w:rFonts w:asciiTheme="majorHAnsi" w:hAnsiTheme="majorHAnsi" w:cstheme="majorHAnsi"/>
          <w:b/>
          <w:sz w:val="24"/>
          <w:szCs w:val="24"/>
        </w:rPr>
        <w:t>schvaľuje – neschvaľuje</w:t>
      </w:r>
    </w:p>
    <w:p w:rsidR="00C53CFA" w:rsidRPr="00346F59" w:rsidRDefault="00C53CFA" w:rsidP="00C53CFA">
      <w:pPr>
        <w:jc w:val="center"/>
        <w:rPr>
          <w:rFonts w:asciiTheme="majorHAnsi" w:hAnsiTheme="majorHAnsi" w:cstheme="majorHAnsi"/>
          <w:b/>
          <w:sz w:val="28"/>
          <w:szCs w:val="28"/>
        </w:rPr>
      </w:pPr>
    </w:p>
    <w:p w:rsidR="00C53CFA" w:rsidRPr="00346F59" w:rsidRDefault="00C53CFA" w:rsidP="00C53CFA">
      <w:pPr>
        <w:jc w:val="center"/>
        <w:rPr>
          <w:rFonts w:asciiTheme="majorHAnsi" w:hAnsiTheme="majorHAnsi" w:cstheme="majorHAnsi"/>
          <w:sz w:val="28"/>
          <w:szCs w:val="28"/>
        </w:rPr>
      </w:pPr>
      <w:r w:rsidRPr="00346F59">
        <w:rPr>
          <w:rFonts w:asciiTheme="majorHAnsi" w:hAnsiTheme="majorHAnsi" w:cstheme="majorHAnsi"/>
          <w:sz w:val="28"/>
          <w:szCs w:val="28"/>
        </w:rPr>
        <w:t>..........................................................</w:t>
      </w:r>
    </w:p>
    <w:p w:rsidR="00C53CFA" w:rsidRPr="00346F59" w:rsidRDefault="00C53CFA" w:rsidP="00C53CFA">
      <w:pPr>
        <w:jc w:val="center"/>
        <w:rPr>
          <w:rFonts w:asciiTheme="majorHAnsi" w:hAnsiTheme="majorHAnsi" w:cstheme="majorHAnsi"/>
          <w:sz w:val="22"/>
          <w:szCs w:val="22"/>
        </w:rPr>
      </w:pPr>
      <w:r w:rsidRPr="00346F59">
        <w:rPr>
          <w:rFonts w:asciiTheme="majorHAnsi" w:hAnsiTheme="majorHAnsi" w:cstheme="majorHAnsi"/>
          <w:sz w:val="22"/>
          <w:szCs w:val="22"/>
        </w:rPr>
        <w:t>za zriaďovateľa</w:t>
      </w:r>
    </w:p>
    <w:p w:rsidR="00C53CFA" w:rsidRPr="00346F59" w:rsidRDefault="00C53CFA" w:rsidP="00C53CFA">
      <w:pPr>
        <w:jc w:val="center"/>
        <w:rPr>
          <w:rFonts w:asciiTheme="majorHAnsi" w:hAnsiTheme="majorHAnsi" w:cstheme="majorHAnsi"/>
          <w:sz w:val="22"/>
          <w:szCs w:val="22"/>
        </w:rPr>
      </w:pPr>
      <w:r w:rsidRPr="00346F59">
        <w:rPr>
          <w:rFonts w:asciiTheme="majorHAnsi" w:hAnsiTheme="majorHAnsi" w:cstheme="majorHAnsi"/>
          <w:sz w:val="22"/>
          <w:szCs w:val="22"/>
        </w:rPr>
        <w:t>starostka obce Mgr. Renáta Majchráková, MBA</w:t>
      </w:r>
    </w:p>
    <w:p w:rsidR="00C53CFA" w:rsidRPr="00346F59" w:rsidRDefault="00C53CFA" w:rsidP="00C53CFA">
      <w:pPr>
        <w:jc w:val="center"/>
        <w:rPr>
          <w:rFonts w:asciiTheme="majorHAnsi" w:hAnsiTheme="majorHAnsi" w:cstheme="majorHAnsi"/>
          <w:sz w:val="22"/>
          <w:szCs w:val="22"/>
        </w:rPr>
      </w:pPr>
    </w:p>
    <w:p w:rsidR="00C53CFA" w:rsidRPr="00346F59" w:rsidRDefault="00C53CFA" w:rsidP="00C53CFA">
      <w:pPr>
        <w:jc w:val="center"/>
        <w:rPr>
          <w:rFonts w:asciiTheme="majorHAnsi" w:hAnsiTheme="majorHAnsi" w:cstheme="majorHAnsi"/>
          <w:sz w:val="22"/>
          <w:szCs w:val="22"/>
        </w:rPr>
      </w:pPr>
    </w:p>
    <w:p w:rsidR="00C53CFA" w:rsidRPr="00346F59" w:rsidRDefault="00C53CFA" w:rsidP="00C53CFA">
      <w:pPr>
        <w:jc w:val="center"/>
        <w:rPr>
          <w:rFonts w:asciiTheme="majorHAnsi" w:hAnsiTheme="majorHAnsi" w:cstheme="majorHAnsi"/>
          <w:sz w:val="22"/>
          <w:szCs w:val="22"/>
        </w:rPr>
      </w:pPr>
    </w:p>
    <w:p w:rsidR="00C53CFA" w:rsidRPr="00346F59" w:rsidRDefault="00C53CFA" w:rsidP="00C53CFA">
      <w:pPr>
        <w:jc w:val="center"/>
        <w:rPr>
          <w:rFonts w:asciiTheme="majorHAnsi" w:hAnsiTheme="majorHAnsi" w:cstheme="majorHAnsi"/>
          <w:sz w:val="22"/>
          <w:szCs w:val="22"/>
        </w:rPr>
      </w:pPr>
    </w:p>
    <w:p w:rsidR="00C53CFA" w:rsidRPr="00346F59" w:rsidRDefault="00C53CFA" w:rsidP="00C53CFA">
      <w:pPr>
        <w:jc w:val="center"/>
        <w:rPr>
          <w:rFonts w:asciiTheme="majorHAnsi" w:hAnsiTheme="majorHAnsi" w:cstheme="majorHAnsi"/>
          <w:sz w:val="22"/>
          <w:szCs w:val="22"/>
        </w:rPr>
      </w:pPr>
    </w:p>
    <w:p w:rsidR="002B1D9F" w:rsidRPr="00346F59" w:rsidRDefault="002B1D9F" w:rsidP="007D335E">
      <w:pPr>
        <w:jc w:val="both"/>
        <w:rPr>
          <w:rFonts w:asciiTheme="majorHAnsi" w:hAnsiTheme="majorHAnsi" w:cstheme="majorHAnsi"/>
        </w:rPr>
      </w:pPr>
    </w:p>
    <w:p w:rsidR="00D855B6" w:rsidRDefault="00D855B6" w:rsidP="007D335E">
      <w:pPr>
        <w:jc w:val="both"/>
        <w:rPr>
          <w:rFonts w:asciiTheme="majorHAnsi" w:hAnsiTheme="majorHAnsi" w:cstheme="majorHAnsi"/>
        </w:rPr>
      </w:pPr>
    </w:p>
    <w:p w:rsidR="00D855B6" w:rsidRDefault="00D855B6" w:rsidP="007D335E">
      <w:pPr>
        <w:jc w:val="both"/>
        <w:rPr>
          <w:rFonts w:asciiTheme="majorHAnsi" w:hAnsiTheme="majorHAnsi" w:cstheme="majorHAnsi"/>
        </w:rPr>
      </w:pPr>
    </w:p>
    <w:p w:rsidR="00D855B6" w:rsidRDefault="00D855B6" w:rsidP="007D335E">
      <w:pPr>
        <w:jc w:val="both"/>
        <w:rPr>
          <w:rFonts w:asciiTheme="majorHAnsi" w:hAnsiTheme="majorHAnsi" w:cstheme="majorHAnsi"/>
        </w:rPr>
      </w:pPr>
    </w:p>
    <w:sdt>
      <w:sdtPr>
        <w:id w:val="1508939263"/>
        <w:docPartObj>
          <w:docPartGallery w:val="Table of Contents"/>
          <w:docPartUnique/>
        </w:docPartObj>
      </w:sdtPr>
      <w:sdtEndPr>
        <w:rPr>
          <w:b/>
          <w:bCs/>
        </w:rPr>
      </w:sdtEndPr>
      <w:sdtContent>
        <w:p w:rsidR="004C7C58" w:rsidRDefault="004C7C58" w:rsidP="004C7C58">
          <w:pPr>
            <w:pStyle w:val="Hlavikaobsahu"/>
          </w:pPr>
          <w:r>
            <w:t>Obsah</w:t>
          </w:r>
        </w:p>
      </w:sdtContent>
    </w:sdt>
    <w:p w:rsidR="009978EE" w:rsidRDefault="0000450F" w:rsidP="0000450F">
      <w:pPr>
        <w:pStyle w:val="Odsekzoznamu"/>
        <w:numPr>
          <w:ilvl w:val="0"/>
          <w:numId w:val="27"/>
        </w:numPr>
        <w:jc w:val="both"/>
        <w:rPr>
          <w:rFonts w:asciiTheme="majorHAnsi" w:hAnsiTheme="majorHAnsi" w:cstheme="majorHAnsi"/>
        </w:rPr>
      </w:pPr>
      <w:r>
        <w:rPr>
          <w:rFonts w:asciiTheme="majorHAnsi" w:hAnsiTheme="majorHAnsi" w:cstheme="majorHAnsi"/>
        </w:rPr>
        <w:t>Východiská a</w:t>
      </w:r>
      <w:r w:rsidR="00AA7173">
        <w:rPr>
          <w:rFonts w:asciiTheme="majorHAnsi" w:hAnsiTheme="majorHAnsi" w:cstheme="majorHAnsi"/>
        </w:rPr>
        <w:t> </w:t>
      </w:r>
      <w:r>
        <w:rPr>
          <w:rFonts w:asciiTheme="majorHAnsi" w:hAnsiTheme="majorHAnsi" w:cstheme="majorHAnsi"/>
        </w:rPr>
        <w:t>podklady</w:t>
      </w:r>
      <w:r w:rsidR="00AA7173">
        <w:rPr>
          <w:rFonts w:asciiTheme="majorHAnsi" w:hAnsiTheme="majorHAnsi" w:cstheme="majorHAnsi"/>
        </w:rPr>
        <w:t>...........................................................................................................4</w:t>
      </w:r>
    </w:p>
    <w:p w:rsidR="0000450F" w:rsidRDefault="0000450F" w:rsidP="0000450F">
      <w:pPr>
        <w:pStyle w:val="Odsekzoznamu"/>
        <w:numPr>
          <w:ilvl w:val="0"/>
          <w:numId w:val="27"/>
        </w:numPr>
        <w:jc w:val="both"/>
        <w:rPr>
          <w:rFonts w:asciiTheme="majorHAnsi" w:hAnsiTheme="majorHAnsi" w:cstheme="majorHAnsi"/>
        </w:rPr>
      </w:pPr>
      <w:r>
        <w:rPr>
          <w:rFonts w:asciiTheme="majorHAnsi" w:hAnsiTheme="majorHAnsi" w:cstheme="majorHAnsi"/>
        </w:rPr>
        <w:t>Základné identifikačné údaje</w:t>
      </w:r>
      <w:r w:rsidR="00AA7173">
        <w:rPr>
          <w:rFonts w:asciiTheme="majorHAnsi" w:hAnsiTheme="majorHAnsi" w:cstheme="majorHAnsi"/>
        </w:rPr>
        <w:t>..................................................................................................5</w:t>
      </w:r>
    </w:p>
    <w:p w:rsidR="0000450F" w:rsidRDefault="0000450F" w:rsidP="0000450F">
      <w:pPr>
        <w:pStyle w:val="Odsekzoznamu"/>
        <w:numPr>
          <w:ilvl w:val="0"/>
          <w:numId w:val="27"/>
        </w:numPr>
        <w:jc w:val="both"/>
        <w:rPr>
          <w:rFonts w:asciiTheme="majorHAnsi" w:hAnsiTheme="majorHAnsi" w:cstheme="majorHAnsi"/>
        </w:rPr>
      </w:pPr>
      <w:r>
        <w:rPr>
          <w:rFonts w:asciiTheme="majorHAnsi" w:hAnsiTheme="majorHAnsi" w:cstheme="majorHAnsi"/>
        </w:rPr>
        <w:t>Poradné orgány školy</w:t>
      </w:r>
      <w:r w:rsidR="00AA7173">
        <w:rPr>
          <w:rFonts w:asciiTheme="majorHAnsi" w:hAnsiTheme="majorHAnsi" w:cstheme="majorHAnsi"/>
        </w:rPr>
        <w:t>...............................................................................................................5</w:t>
      </w:r>
    </w:p>
    <w:p w:rsidR="0000450F" w:rsidRDefault="0000450F" w:rsidP="0000450F">
      <w:pPr>
        <w:pStyle w:val="Odsekzoznamu"/>
        <w:numPr>
          <w:ilvl w:val="0"/>
          <w:numId w:val="27"/>
        </w:numPr>
        <w:jc w:val="both"/>
        <w:rPr>
          <w:rFonts w:asciiTheme="majorHAnsi" w:hAnsiTheme="majorHAnsi" w:cstheme="majorHAnsi"/>
        </w:rPr>
      </w:pPr>
      <w:r>
        <w:rPr>
          <w:rFonts w:asciiTheme="majorHAnsi" w:hAnsiTheme="majorHAnsi" w:cstheme="majorHAnsi"/>
        </w:rPr>
        <w:t>Údaje o počte detí</w:t>
      </w:r>
      <w:r w:rsidR="00AA7173">
        <w:rPr>
          <w:rFonts w:asciiTheme="majorHAnsi" w:hAnsiTheme="majorHAnsi" w:cstheme="majorHAnsi"/>
        </w:rPr>
        <w:t>....................................................................................................................9</w:t>
      </w:r>
    </w:p>
    <w:p w:rsidR="0000450F" w:rsidRDefault="0000450F" w:rsidP="0000450F">
      <w:pPr>
        <w:pStyle w:val="Odsekzoznamu"/>
        <w:numPr>
          <w:ilvl w:val="0"/>
          <w:numId w:val="27"/>
        </w:numPr>
        <w:jc w:val="both"/>
        <w:rPr>
          <w:rFonts w:asciiTheme="majorHAnsi" w:hAnsiTheme="majorHAnsi" w:cstheme="majorHAnsi"/>
        </w:rPr>
      </w:pPr>
      <w:r>
        <w:rPr>
          <w:rFonts w:asciiTheme="majorHAnsi" w:hAnsiTheme="majorHAnsi" w:cstheme="majorHAnsi"/>
        </w:rPr>
        <w:t>Uplatňované učebné programy</w:t>
      </w:r>
      <w:r w:rsidR="00AA7173">
        <w:rPr>
          <w:rFonts w:asciiTheme="majorHAnsi" w:hAnsiTheme="majorHAnsi" w:cstheme="majorHAnsi"/>
        </w:rPr>
        <w:t>.............................................................................................9</w:t>
      </w:r>
    </w:p>
    <w:p w:rsidR="0000450F" w:rsidRDefault="0000450F" w:rsidP="0000450F">
      <w:pPr>
        <w:pStyle w:val="Odsekzoznamu"/>
        <w:numPr>
          <w:ilvl w:val="0"/>
          <w:numId w:val="27"/>
        </w:numPr>
        <w:jc w:val="both"/>
        <w:rPr>
          <w:rFonts w:asciiTheme="majorHAnsi" w:hAnsiTheme="majorHAnsi" w:cstheme="majorHAnsi"/>
        </w:rPr>
      </w:pPr>
      <w:r>
        <w:rPr>
          <w:rFonts w:asciiTheme="majorHAnsi" w:hAnsiTheme="majorHAnsi" w:cstheme="majorHAnsi"/>
        </w:rPr>
        <w:t>Údaje o počte zamestnancov a plnení kvalifikačných predpokladov u pedagogických zamestnancov</w:t>
      </w:r>
      <w:r w:rsidR="00AA7173">
        <w:rPr>
          <w:rFonts w:asciiTheme="majorHAnsi" w:hAnsiTheme="majorHAnsi" w:cstheme="majorHAnsi"/>
        </w:rPr>
        <w:t>..........................................................................................................................9</w:t>
      </w:r>
    </w:p>
    <w:p w:rsidR="0000450F" w:rsidRDefault="0000450F" w:rsidP="0000450F">
      <w:pPr>
        <w:pStyle w:val="Odsekzoznamu"/>
        <w:numPr>
          <w:ilvl w:val="0"/>
          <w:numId w:val="27"/>
        </w:numPr>
        <w:jc w:val="both"/>
        <w:rPr>
          <w:rFonts w:asciiTheme="majorHAnsi" w:hAnsiTheme="majorHAnsi" w:cstheme="majorHAnsi"/>
        </w:rPr>
      </w:pPr>
      <w:r>
        <w:rPr>
          <w:rFonts w:asciiTheme="majorHAnsi" w:hAnsiTheme="majorHAnsi" w:cstheme="majorHAnsi"/>
        </w:rPr>
        <w:t>Údaje o aktivitách a organizovaných akciách materskej školy</w:t>
      </w:r>
      <w:r w:rsidR="00AA7173">
        <w:rPr>
          <w:rFonts w:asciiTheme="majorHAnsi" w:hAnsiTheme="majorHAnsi" w:cstheme="majorHAnsi"/>
        </w:rPr>
        <w:t>........................................11</w:t>
      </w:r>
    </w:p>
    <w:p w:rsidR="0000450F" w:rsidRDefault="0000450F" w:rsidP="0000450F">
      <w:pPr>
        <w:pStyle w:val="Odsekzoznamu"/>
        <w:numPr>
          <w:ilvl w:val="0"/>
          <w:numId w:val="27"/>
        </w:numPr>
        <w:jc w:val="both"/>
        <w:rPr>
          <w:rFonts w:asciiTheme="majorHAnsi" w:hAnsiTheme="majorHAnsi" w:cstheme="majorHAnsi"/>
        </w:rPr>
      </w:pPr>
      <w:r>
        <w:rPr>
          <w:rFonts w:asciiTheme="majorHAnsi" w:hAnsiTheme="majorHAnsi" w:cstheme="majorHAnsi"/>
        </w:rPr>
        <w:t>Spolupráca materskej školy s ďalšími subjektami</w:t>
      </w:r>
      <w:r w:rsidR="00AA7173">
        <w:rPr>
          <w:rFonts w:asciiTheme="majorHAnsi" w:hAnsiTheme="majorHAnsi" w:cstheme="majorHAnsi"/>
        </w:rPr>
        <w:t>.................................................................15</w:t>
      </w:r>
    </w:p>
    <w:p w:rsidR="0000450F" w:rsidRDefault="0000450F" w:rsidP="0000450F">
      <w:pPr>
        <w:pStyle w:val="Odsekzoznamu"/>
        <w:numPr>
          <w:ilvl w:val="0"/>
          <w:numId w:val="27"/>
        </w:numPr>
        <w:jc w:val="both"/>
        <w:rPr>
          <w:rFonts w:asciiTheme="majorHAnsi" w:hAnsiTheme="majorHAnsi" w:cstheme="majorHAnsi"/>
        </w:rPr>
      </w:pPr>
      <w:r>
        <w:rPr>
          <w:rFonts w:asciiTheme="majorHAnsi" w:hAnsiTheme="majorHAnsi" w:cstheme="majorHAnsi"/>
        </w:rPr>
        <w:t>Účasť v súťažiach a</w:t>
      </w:r>
      <w:r w:rsidR="00AA7173">
        <w:rPr>
          <w:rFonts w:asciiTheme="majorHAnsi" w:hAnsiTheme="majorHAnsi" w:cstheme="majorHAnsi"/>
        </w:rPr>
        <w:t> </w:t>
      </w:r>
      <w:r>
        <w:rPr>
          <w:rFonts w:asciiTheme="majorHAnsi" w:hAnsiTheme="majorHAnsi" w:cstheme="majorHAnsi"/>
        </w:rPr>
        <w:t>projektoch</w:t>
      </w:r>
      <w:r w:rsidR="00AA7173">
        <w:rPr>
          <w:rFonts w:asciiTheme="majorHAnsi" w:hAnsiTheme="majorHAnsi" w:cstheme="majorHAnsi"/>
        </w:rPr>
        <w:t>.............................................................................................16</w:t>
      </w:r>
    </w:p>
    <w:p w:rsidR="000B2402" w:rsidRDefault="000B2402" w:rsidP="0000450F">
      <w:pPr>
        <w:pStyle w:val="Odsekzoznamu"/>
        <w:numPr>
          <w:ilvl w:val="0"/>
          <w:numId w:val="27"/>
        </w:numPr>
        <w:jc w:val="both"/>
        <w:rPr>
          <w:rFonts w:asciiTheme="majorHAnsi" w:hAnsiTheme="majorHAnsi" w:cstheme="majorHAnsi"/>
        </w:rPr>
      </w:pPr>
      <w:r>
        <w:rPr>
          <w:rFonts w:asciiTheme="majorHAnsi" w:hAnsiTheme="majorHAnsi" w:cstheme="majorHAnsi"/>
        </w:rPr>
        <w:t>Údaje o výsledkoch hodnotenia výchovno – vzdelávaecej činnosti.</w:t>
      </w:r>
      <w:r w:rsidR="00AA7173">
        <w:rPr>
          <w:rFonts w:asciiTheme="majorHAnsi" w:hAnsiTheme="majorHAnsi" w:cstheme="majorHAnsi"/>
        </w:rPr>
        <w:t>..............................16</w:t>
      </w:r>
    </w:p>
    <w:p w:rsidR="0000450F" w:rsidRDefault="0000450F" w:rsidP="0000450F">
      <w:pPr>
        <w:pStyle w:val="Odsekzoznamu"/>
        <w:numPr>
          <w:ilvl w:val="0"/>
          <w:numId w:val="27"/>
        </w:numPr>
        <w:jc w:val="both"/>
        <w:rPr>
          <w:rFonts w:asciiTheme="majorHAnsi" w:hAnsiTheme="majorHAnsi" w:cstheme="majorHAnsi"/>
        </w:rPr>
      </w:pPr>
      <w:r>
        <w:rPr>
          <w:rFonts w:asciiTheme="majorHAnsi" w:hAnsiTheme="majorHAnsi" w:cstheme="majorHAnsi"/>
        </w:rPr>
        <w:t>Údaje o výsledkoch inšpekčnej činnosti</w:t>
      </w:r>
      <w:r w:rsidR="00AA7173">
        <w:rPr>
          <w:rFonts w:asciiTheme="majorHAnsi" w:hAnsiTheme="majorHAnsi" w:cstheme="majorHAnsi"/>
        </w:rPr>
        <w:t>...............................................................................21</w:t>
      </w:r>
    </w:p>
    <w:p w:rsidR="0000450F" w:rsidRPr="0000450F" w:rsidRDefault="0000450F" w:rsidP="0000450F">
      <w:pPr>
        <w:pStyle w:val="Odsekzoznamu"/>
        <w:numPr>
          <w:ilvl w:val="0"/>
          <w:numId w:val="27"/>
        </w:numPr>
        <w:jc w:val="both"/>
        <w:rPr>
          <w:rFonts w:asciiTheme="majorHAnsi" w:hAnsiTheme="majorHAnsi" w:cstheme="majorHAnsi"/>
        </w:rPr>
      </w:pPr>
      <w:r>
        <w:rPr>
          <w:rFonts w:asciiTheme="majorHAnsi" w:hAnsiTheme="majorHAnsi" w:cstheme="majorHAnsi"/>
        </w:rPr>
        <w:t>Údaje o priestorových a materiálno – technických podmienkach</w:t>
      </w:r>
      <w:r w:rsidR="00AA7173">
        <w:rPr>
          <w:rFonts w:asciiTheme="majorHAnsi" w:hAnsiTheme="majorHAnsi" w:cstheme="majorHAnsi"/>
        </w:rPr>
        <w:t>...................................21</w:t>
      </w:r>
    </w:p>
    <w:p w:rsidR="00C53CFA" w:rsidRDefault="00C53CFA" w:rsidP="002B090C">
      <w:pPr>
        <w:rPr>
          <w:rFonts w:asciiTheme="majorHAnsi" w:hAnsiTheme="majorHAnsi" w:cstheme="majorHAnsi"/>
        </w:rPr>
      </w:pPr>
    </w:p>
    <w:p w:rsidR="002B090C" w:rsidRDefault="002B090C" w:rsidP="002B090C">
      <w:pPr>
        <w:rPr>
          <w:rFonts w:asciiTheme="majorHAnsi" w:hAnsiTheme="majorHAnsi" w:cstheme="majorHAnsi"/>
        </w:rPr>
      </w:pPr>
    </w:p>
    <w:p w:rsidR="002B090C" w:rsidRDefault="002B090C" w:rsidP="002B090C">
      <w:pPr>
        <w:rPr>
          <w:rFonts w:asciiTheme="majorHAnsi" w:hAnsiTheme="majorHAnsi" w:cstheme="majorHAnsi"/>
        </w:rPr>
      </w:pPr>
    </w:p>
    <w:p w:rsidR="002B090C" w:rsidRDefault="002B090C" w:rsidP="002B090C">
      <w:pPr>
        <w:rPr>
          <w:rFonts w:asciiTheme="majorHAnsi" w:hAnsiTheme="majorHAnsi" w:cstheme="majorHAnsi"/>
        </w:rPr>
      </w:pPr>
    </w:p>
    <w:p w:rsidR="002B090C" w:rsidRDefault="002B090C" w:rsidP="002B090C">
      <w:pPr>
        <w:rPr>
          <w:rFonts w:asciiTheme="majorHAnsi" w:hAnsiTheme="majorHAnsi" w:cstheme="majorHAnsi"/>
        </w:rPr>
      </w:pPr>
    </w:p>
    <w:p w:rsidR="002B090C" w:rsidRDefault="002B090C" w:rsidP="002B090C">
      <w:pPr>
        <w:rPr>
          <w:rFonts w:asciiTheme="majorHAnsi" w:hAnsiTheme="majorHAnsi" w:cstheme="majorHAnsi"/>
        </w:rPr>
      </w:pPr>
    </w:p>
    <w:p w:rsidR="002B090C" w:rsidRDefault="002B090C" w:rsidP="002B090C">
      <w:pPr>
        <w:rPr>
          <w:rFonts w:asciiTheme="majorHAnsi" w:hAnsiTheme="majorHAnsi" w:cstheme="majorHAnsi"/>
        </w:rPr>
      </w:pPr>
    </w:p>
    <w:p w:rsidR="002B090C" w:rsidRDefault="002B090C" w:rsidP="002B090C">
      <w:pPr>
        <w:rPr>
          <w:rFonts w:asciiTheme="majorHAnsi" w:hAnsiTheme="majorHAnsi" w:cstheme="majorHAnsi"/>
        </w:rPr>
      </w:pPr>
    </w:p>
    <w:p w:rsidR="002B090C" w:rsidRDefault="002B090C" w:rsidP="002B090C">
      <w:pPr>
        <w:rPr>
          <w:rFonts w:asciiTheme="majorHAnsi" w:hAnsiTheme="majorHAnsi" w:cstheme="majorHAnsi"/>
        </w:rPr>
      </w:pPr>
    </w:p>
    <w:p w:rsidR="002B090C" w:rsidRDefault="002B090C" w:rsidP="002B090C">
      <w:pPr>
        <w:rPr>
          <w:rFonts w:asciiTheme="majorHAnsi" w:hAnsiTheme="majorHAnsi" w:cstheme="majorHAnsi"/>
        </w:rPr>
      </w:pPr>
    </w:p>
    <w:p w:rsidR="002B090C" w:rsidRDefault="002B090C" w:rsidP="002B090C">
      <w:pPr>
        <w:rPr>
          <w:rFonts w:asciiTheme="majorHAnsi" w:hAnsiTheme="majorHAnsi" w:cstheme="majorHAnsi"/>
        </w:rPr>
      </w:pPr>
    </w:p>
    <w:p w:rsidR="002B090C" w:rsidRDefault="002B090C" w:rsidP="002B090C">
      <w:pPr>
        <w:rPr>
          <w:rFonts w:asciiTheme="majorHAnsi" w:hAnsiTheme="majorHAnsi" w:cstheme="majorHAnsi"/>
        </w:rPr>
      </w:pPr>
    </w:p>
    <w:p w:rsidR="002B090C" w:rsidRDefault="002B090C" w:rsidP="002B090C">
      <w:pPr>
        <w:rPr>
          <w:rFonts w:asciiTheme="majorHAnsi" w:hAnsiTheme="majorHAnsi" w:cstheme="majorHAnsi"/>
        </w:rPr>
      </w:pPr>
    </w:p>
    <w:p w:rsidR="002B090C" w:rsidRDefault="002B090C" w:rsidP="002B090C">
      <w:pPr>
        <w:rPr>
          <w:rFonts w:asciiTheme="majorHAnsi" w:hAnsiTheme="majorHAnsi" w:cstheme="majorHAnsi"/>
        </w:rPr>
      </w:pPr>
    </w:p>
    <w:p w:rsidR="002B090C" w:rsidRDefault="002B090C" w:rsidP="002B090C">
      <w:pPr>
        <w:rPr>
          <w:rFonts w:asciiTheme="majorHAnsi" w:hAnsiTheme="majorHAnsi" w:cstheme="majorHAnsi"/>
        </w:rPr>
      </w:pPr>
    </w:p>
    <w:p w:rsidR="002B090C" w:rsidRDefault="002B090C" w:rsidP="002B090C">
      <w:pPr>
        <w:rPr>
          <w:rFonts w:asciiTheme="majorHAnsi" w:hAnsiTheme="majorHAnsi" w:cstheme="majorHAnsi"/>
        </w:rPr>
      </w:pPr>
    </w:p>
    <w:p w:rsidR="002B090C" w:rsidRDefault="002B090C" w:rsidP="002B090C">
      <w:pPr>
        <w:rPr>
          <w:rFonts w:asciiTheme="majorHAnsi" w:hAnsiTheme="majorHAnsi" w:cstheme="majorHAnsi"/>
        </w:rPr>
      </w:pPr>
    </w:p>
    <w:p w:rsidR="002B090C" w:rsidRDefault="002B090C" w:rsidP="002B090C">
      <w:pPr>
        <w:rPr>
          <w:rFonts w:asciiTheme="majorHAnsi" w:hAnsiTheme="majorHAnsi" w:cstheme="majorHAnsi"/>
        </w:rPr>
      </w:pPr>
    </w:p>
    <w:p w:rsidR="004C7C58" w:rsidRDefault="004C7C58" w:rsidP="007D335E">
      <w:pPr>
        <w:jc w:val="both"/>
        <w:rPr>
          <w:rFonts w:asciiTheme="majorHAnsi" w:hAnsiTheme="majorHAnsi" w:cstheme="majorHAnsi"/>
        </w:rPr>
      </w:pPr>
    </w:p>
    <w:p w:rsidR="004C7C58" w:rsidRPr="00346F59" w:rsidRDefault="004C7C58" w:rsidP="007D335E">
      <w:pPr>
        <w:jc w:val="both"/>
        <w:rPr>
          <w:rFonts w:asciiTheme="majorHAnsi" w:hAnsiTheme="majorHAnsi" w:cstheme="majorHAnsi"/>
        </w:rPr>
      </w:pPr>
    </w:p>
    <w:p w:rsidR="00550EA4" w:rsidRPr="00D855B6" w:rsidRDefault="00CD59D0" w:rsidP="00D855B6">
      <w:pPr>
        <w:pStyle w:val="Nzov"/>
        <w:numPr>
          <w:ilvl w:val="0"/>
          <w:numId w:val="4"/>
        </w:numPr>
        <w:rPr>
          <w:rFonts w:cstheme="majorHAnsi"/>
          <w:b/>
          <w:sz w:val="24"/>
          <w:szCs w:val="24"/>
        </w:rPr>
      </w:pPr>
      <w:r w:rsidRPr="00D855B6">
        <w:rPr>
          <w:rFonts w:cstheme="majorHAnsi"/>
          <w:b/>
          <w:sz w:val="24"/>
          <w:szCs w:val="24"/>
        </w:rPr>
        <w:lastRenderedPageBreak/>
        <w:t>východiská a podklady</w:t>
      </w:r>
    </w:p>
    <w:p w:rsidR="00F1371A" w:rsidRPr="00346F59" w:rsidRDefault="006A1E1A" w:rsidP="00F1371A">
      <w:pPr>
        <w:pStyle w:val="Odsekzoznamu"/>
        <w:numPr>
          <w:ilvl w:val="0"/>
          <w:numId w:val="1"/>
        </w:numPr>
        <w:rPr>
          <w:rStyle w:val="Siln"/>
          <w:rFonts w:asciiTheme="majorHAnsi" w:hAnsiTheme="majorHAnsi" w:cstheme="majorHAnsi"/>
          <w:bCs w:val="0"/>
          <w:sz w:val="22"/>
          <w:szCs w:val="22"/>
        </w:rPr>
      </w:pPr>
      <w:r w:rsidRPr="00346F59">
        <w:rPr>
          <w:rFonts w:asciiTheme="majorHAnsi" w:hAnsiTheme="majorHAnsi" w:cstheme="majorHAnsi"/>
          <w:b/>
          <w:color w:val="111111"/>
          <w:sz w:val="22"/>
          <w:szCs w:val="22"/>
          <w:shd w:val="clear" w:color="auto" w:fill="FFFFFF"/>
        </w:rPr>
        <w:t>Vyhláška č. 526/2021 Z. z. </w:t>
      </w:r>
      <w:r w:rsidRPr="00346F59">
        <w:rPr>
          <w:rStyle w:val="Siln"/>
          <w:rFonts w:asciiTheme="majorHAnsi" w:hAnsiTheme="majorHAnsi" w:cstheme="majorHAnsi"/>
          <w:b w:val="0"/>
          <w:color w:val="111111"/>
          <w:sz w:val="22"/>
          <w:szCs w:val="22"/>
        </w:rPr>
        <w:t xml:space="preserve">Vyhláška Ministerstva školstva, vedy, výskumu a športu Slovenskej republiky, ktorou sa mení a dopĺňa vyhláška Ministerstva školstva, vedy, výskumu a športu Slovenskej republiky </w:t>
      </w:r>
      <w:r w:rsidRPr="00346F59">
        <w:rPr>
          <w:rStyle w:val="Siln"/>
          <w:rFonts w:asciiTheme="majorHAnsi" w:hAnsiTheme="majorHAnsi" w:cstheme="majorHAnsi"/>
          <w:color w:val="111111"/>
          <w:sz w:val="22"/>
          <w:szCs w:val="22"/>
        </w:rPr>
        <w:t>č. 435/2020 Z. z.</w:t>
      </w:r>
      <w:r w:rsidRPr="00346F59">
        <w:rPr>
          <w:rStyle w:val="Siln"/>
          <w:rFonts w:asciiTheme="majorHAnsi" w:hAnsiTheme="majorHAnsi" w:cstheme="majorHAnsi"/>
          <w:b w:val="0"/>
          <w:color w:val="111111"/>
          <w:sz w:val="22"/>
          <w:szCs w:val="22"/>
        </w:rPr>
        <w:t xml:space="preserve"> o štruktúre a obsahu správ o výchovno-vzdelávacej činnosti, jej výsledkoch a podmienkach škôl a školských zariadení</w:t>
      </w:r>
    </w:p>
    <w:p w:rsidR="006A1E1A" w:rsidRPr="00346F59" w:rsidRDefault="006A1E1A" w:rsidP="00F1371A">
      <w:pPr>
        <w:pStyle w:val="Odsekzoznamu"/>
        <w:numPr>
          <w:ilvl w:val="0"/>
          <w:numId w:val="1"/>
        </w:numPr>
        <w:rPr>
          <w:rFonts w:asciiTheme="majorHAnsi" w:hAnsiTheme="majorHAnsi" w:cstheme="majorHAnsi"/>
          <w:b/>
          <w:sz w:val="22"/>
          <w:szCs w:val="22"/>
        </w:rPr>
      </w:pPr>
      <w:r w:rsidRPr="00346F59">
        <w:rPr>
          <w:rFonts w:asciiTheme="majorHAnsi" w:hAnsiTheme="majorHAnsi" w:cstheme="majorHAnsi"/>
          <w:b/>
          <w:color w:val="111111"/>
          <w:sz w:val="22"/>
          <w:szCs w:val="22"/>
          <w:shd w:val="clear" w:color="auto" w:fill="FFFFFF"/>
        </w:rPr>
        <w:t>Koncepcia rozvoja materskej školy</w:t>
      </w:r>
    </w:p>
    <w:p w:rsidR="006A1E1A" w:rsidRPr="00346F59" w:rsidRDefault="006A1E1A" w:rsidP="00F1371A">
      <w:pPr>
        <w:pStyle w:val="Odsekzoznamu"/>
        <w:numPr>
          <w:ilvl w:val="0"/>
          <w:numId w:val="1"/>
        </w:numPr>
        <w:rPr>
          <w:rFonts w:asciiTheme="majorHAnsi" w:hAnsiTheme="majorHAnsi" w:cstheme="majorHAnsi"/>
          <w:b/>
          <w:sz w:val="22"/>
          <w:szCs w:val="22"/>
        </w:rPr>
      </w:pPr>
      <w:r w:rsidRPr="00346F59">
        <w:rPr>
          <w:rFonts w:asciiTheme="majorHAnsi" w:hAnsiTheme="majorHAnsi" w:cstheme="majorHAnsi"/>
          <w:b/>
          <w:color w:val="111111"/>
          <w:sz w:val="22"/>
          <w:szCs w:val="22"/>
          <w:shd w:val="clear" w:color="auto" w:fill="FFFFFF"/>
        </w:rPr>
        <w:t>Plán práce školy</w:t>
      </w:r>
    </w:p>
    <w:p w:rsidR="006A1E1A" w:rsidRPr="00B27116" w:rsidRDefault="006A1E1A" w:rsidP="00F1371A">
      <w:pPr>
        <w:pStyle w:val="Odsekzoznamu"/>
        <w:numPr>
          <w:ilvl w:val="0"/>
          <w:numId w:val="1"/>
        </w:numPr>
        <w:rPr>
          <w:rFonts w:asciiTheme="majorHAnsi" w:hAnsiTheme="majorHAnsi" w:cstheme="majorHAnsi"/>
          <w:b/>
          <w:sz w:val="22"/>
          <w:szCs w:val="22"/>
        </w:rPr>
      </w:pPr>
      <w:r w:rsidRPr="00346F59">
        <w:rPr>
          <w:rFonts w:asciiTheme="majorHAnsi" w:hAnsiTheme="majorHAnsi" w:cstheme="majorHAnsi"/>
          <w:b/>
          <w:color w:val="111111"/>
          <w:sz w:val="22"/>
          <w:szCs w:val="22"/>
          <w:shd w:val="clear" w:color="auto" w:fill="FFFFFF"/>
        </w:rPr>
        <w:t>Zápisnice zo zasadnutí Rady školy pri MŠ Svrčinovec</w:t>
      </w:r>
    </w:p>
    <w:p w:rsidR="00B27116" w:rsidRPr="00346F59" w:rsidRDefault="00B27116" w:rsidP="00F1371A">
      <w:pPr>
        <w:pStyle w:val="Odsekzoznamu"/>
        <w:numPr>
          <w:ilvl w:val="0"/>
          <w:numId w:val="1"/>
        </w:numPr>
        <w:rPr>
          <w:rFonts w:asciiTheme="majorHAnsi" w:hAnsiTheme="majorHAnsi" w:cstheme="majorHAnsi"/>
          <w:b/>
          <w:sz w:val="22"/>
          <w:szCs w:val="22"/>
        </w:rPr>
      </w:pPr>
      <w:r>
        <w:rPr>
          <w:rFonts w:asciiTheme="majorHAnsi" w:hAnsiTheme="majorHAnsi" w:cstheme="majorHAnsi"/>
          <w:b/>
          <w:color w:val="111111"/>
          <w:sz w:val="22"/>
          <w:szCs w:val="22"/>
          <w:shd w:val="clear" w:color="auto" w:fill="FFFFFF"/>
        </w:rPr>
        <w:t>Zápisnice zo zasadnutia pedagogickej rady</w:t>
      </w:r>
    </w:p>
    <w:p w:rsidR="009978EE" w:rsidRPr="00346F59" w:rsidRDefault="009978EE">
      <w:pPr>
        <w:rPr>
          <w:rFonts w:asciiTheme="majorHAnsi" w:hAnsiTheme="majorHAnsi" w:cstheme="majorHAnsi"/>
          <w:b/>
          <w:sz w:val="22"/>
          <w:szCs w:val="22"/>
        </w:rPr>
      </w:pPr>
      <w:r w:rsidRPr="00346F59">
        <w:rPr>
          <w:rFonts w:asciiTheme="majorHAnsi" w:hAnsiTheme="majorHAnsi" w:cstheme="majorHAnsi"/>
          <w:b/>
          <w:sz w:val="22"/>
          <w:szCs w:val="22"/>
        </w:rPr>
        <w:br w:type="page"/>
      </w:r>
    </w:p>
    <w:p w:rsidR="009978EE" w:rsidRPr="002B090C" w:rsidRDefault="009978EE" w:rsidP="009978EE">
      <w:pPr>
        <w:pStyle w:val="Nzov"/>
        <w:numPr>
          <w:ilvl w:val="0"/>
          <w:numId w:val="4"/>
        </w:numPr>
        <w:rPr>
          <w:rFonts w:cstheme="majorHAnsi"/>
          <w:b/>
          <w:sz w:val="24"/>
          <w:szCs w:val="24"/>
        </w:rPr>
      </w:pPr>
      <w:r w:rsidRPr="00346F59">
        <w:rPr>
          <w:rFonts w:cstheme="majorHAnsi"/>
          <w:b/>
          <w:sz w:val="24"/>
          <w:szCs w:val="24"/>
        </w:rPr>
        <w:lastRenderedPageBreak/>
        <w:t>záKLADNé IDENTIFIKAčNé úDAJE</w:t>
      </w:r>
    </w:p>
    <w:tbl>
      <w:tblPr>
        <w:tblStyle w:val="Obyajntabuka1"/>
        <w:tblW w:w="9196" w:type="dxa"/>
        <w:tblLook w:val="04A0" w:firstRow="1" w:lastRow="0" w:firstColumn="1" w:lastColumn="0" w:noHBand="0" w:noVBand="1"/>
      </w:tblPr>
      <w:tblGrid>
        <w:gridCol w:w="4598"/>
        <w:gridCol w:w="4598"/>
      </w:tblGrid>
      <w:tr w:rsidR="009978EE" w:rsidRPr="00346F59" w:rsidTr="000B12DA">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598" w:type="dxa"/>
          </w:tcPr>
          <w:p w:rsidR="009978EE" w:rsidRPr="00346F59" w:rsidRDefault="009978EE">
            <w:pPr>
              <w:rPr>
                <w:rFonts w:asciiTheme="majorHAnsi" w:hAnsiTheme="majorHAnsi" w:cstheme="majorHAnsi"/>
                <w:sz w:val="22"/>
                <w:szCs w:val="22"/>
              </w:rPr>
            </w:pPr>
            <w:r w:rsidRPr="00346F59">
              <w:rPr>
                <w:rFonts w:asciiTheme="majorHAnsi" w:hAnsiTheme="majorHAnsi" w:cstheme="majorHAnsi"/>
                <w:sz w:val="22"/>
                <w:szCs w:val="22"/>
              </w:rPr>
              <w:t>Názov školy:</w:t>
            </w:r>
          </w:p>
        </w:tc>
        <w:tc>
          <w:tcPr>
            <w:tcW w:w="4598" w:type="dxa"/>
          </w:tcPr>
          <w:p w:rsidR="009978EE" w:rsidRPr="00346F59" w:rsidRDefault="009978E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r w:rsidRPr="00346F59">
              <w:rPr>
                <w:rFonts w:asciiTheme="majorHAnsi" w:hAnsiTheme="majorHAnsi" w:cstheme="majorHAnsi"/>
                <w:b w:val="0"/>
                <w:sz w:val="22"/>
                <w:szCs w:val="22"/>
              </w:rPr>
              <w:t>Materská škola Svrčinovec č.856</w:t>
            </w:r>
          </w:p>
        </w:tc>
      </w:tr>
      <w:tr w:rsidR="009978EE" w:rsidRPr="00346F59" w:rsidTr="000B12D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4598" w:type="dxa"/>
          </w:tcPr>
          <w:p w:rsidR="009978EE" w:rsidRPr="00346F59" w:rsidRDefault="009978EE" w:rsidP="009978EE">
            <w:pPr>
              <w:rPr>
                <w:rFonts w:asciiTheme="majorHAnsi" w:hAnsiTheme="majorHAnsi" w:cstheme="majorHAnsi"/>
                <w:sz w:val="22"/>
                <w:szCs w:val="22"/>
              </w:rPr>
            </w:pPr>
            <w:r w:rsidRPr="00346F59">
              <w:rPr>
                <w:rFonts w:asciiTheme="majorHAnsi" w:hAnsiTheme="majorHAnsi" w:cstheme="majorHAnsi"/>
                <w:sz w:val="22"/>
                <w:szCs w:val="22"/>
              </w:rPr>
              <w:t>Adresa školy:</w:t>
            </w:r>
          </w:p>
        </w:tc>
        <w:tc>
          <w:tcPr>
            <w:tcW w:w="4598" w:type="dxa"/>
          </w:tcPr>
          <w:p w:rsidR="009978EE" w:rsidRPr="00346F59" w:rsidRDefault="009978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346F59">
              <w:rPr>
                <w:rFonts w:asciiTheme="majorHAnsi" w:hAnsiTheme="majorHAnsi" w:cstheme="majorHAnsi"/>
                <w:sz w:val="22"/>
                <w:szCs w:val="22"/>
              </w:rPr>
              <w:t>Svrčinovec č.856, 023 12 Svrčinovec</w:t>
            </w:r>
          </w:p>
        </w:tc>
      </w:tr>
      <w:tr w:rsidR="009978EE" w:rsidRPr="00346F59" w:rsidTr="000B12DA">
        <w:trPr>
          <w:trHeight w:val="463"/>
        </w:trPr>
        <w:tc>
          <w:tcPr>
            <w:cnfStyle w:val="001000000000" w:firstRow="0" w:lastRow="0" w:firstColumn="1" w:lastColumn="0" w:oddVBand="0" w:evenVBand="0" w:oddHBand="0" w:evenHBand="0" w:firstRowFirstColumn="0" w:firstRowLastColumn="0" w:lastRowFirstColumn="0" w:lastRowLastColumn="0"/>
            <w:tcW w:w="4598" w:type="dxa"/>
          </w:tcPr>
          <w:p w:rsidR="009978EE" w:rsidRPr="00346F59" w:rsidRDefault="009978EE" w:rsidP="009978EE">
            <w:pPr>
              <w:rPr>
                <w:rFonts w:asciiTheme="majorHAnsi" w:hAnsiTheme="majorHAnsi" w:cstheme="majorHAnsi"/>
                <w:sz w:val="22"/>
                <w:szCs w:val="22"/>
              </w:rPr>
            </w:pPr>
            <w:r w:rsidRPr="00346F59">
              <w:rPr>
                <w:rFonts w:asciiTheme="majorHAnsi" w:hAnsiTheme="majorHAnsi" w:cstheme="majorHAnsi"/>
                <w:sz w:val="22"/>
                <w:szCs w:val="22"/>
              </w:rPr>
              <w:t>IČO:</w:t>
            </w:r>
          </w:p>
        </w:tc>
        <w:tc>
          <w:tcPr>
            <w:tcW w:w="4598" w:type="dxa"/>
          </w:tcPr>
          <w:p w:rsidR="009978EE" w:rsidRPr="00346F59" w:rsidRDefault="009978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346F59">
              <w:rPr>
                <w:rFonts w:asciiTheme="majorHAnsi" w:hAnsiTheme="majorHAnsi" w:cstheme="majorHAnsi"/>
                <w:sz w:val="22"/>
                <w:szCs w:val="22"/>
              </w:rPr>
              <w:t>37904591</w:t>
            </w:r>
          </w:p>
        </w:tc>
      </w:tr>
      <w:tr w:rsidR="009978EE" w:rsidRPr="00346F59" w:rsidTr="000B12DA">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598" w:type="dxa"/>
          </w:tcPr>
          <w:p w:rsidR="009978EE" w:rsidRPr="00346F59" w:rsidRDefault="009978EE">
            <w:pPr>
              <w:rPr>
                <w:rFonts w:asciiTheme="majorHAnsi" w:hAnsiTheme="majorHAnsi" w:cstheme="majorHAnsi"/>
                <w:sz w:val="22"/>
                <w:szCs w:val="22"/>
              </w:rPr>
            </w:pPr>
            <w:r w:rsidRPr="00346F59">
              <w:rPr>
                <w:rFonts w:asciiTheme="majorHAnsi" w:hAnsiTheme="majorHAnsi" w:cstheme="majorHAnsi"/>
                <w:sz w:val="22"/>
                <w:szCs w:val="22"/>
              </w:rPr>
              <w:t>Telefón školy:</w:t>
            </w:r>
          </w:p>
        </w:tc>
        <w:tc>
          <w:tcPr>
            <w:tcW w:w="4598" w:type="dxa"/>
          </w:tcPr>
          <w:p w:rsidR="009978EE" w:rsidRPr="00346F59" w:rsidRDefault="009978EE" w:rsidP="009978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346F59">
              <w:rPr>
                <w:rFonts w:asciiTheme="majorHAnsi" w:hAnsiTheme="majorHAnsi" w:cstheme="majorHAnsi"/>
                <w:sz w:val="22"/>
                <w:szCs w:val="22"/>
              </w:rPr>
              <w:t xml:space="preserve">041/4371632 </w:t>
            </w:r>
          </w:p>
        </w:tc>
      </w:tr>
      <w:tr w:rsidR="009978EE" w:rsidRPr="00346F59" w:rsidTr="000B12DA">
        <w:trPr>
          <w:trHeight w:val="463"/>
        </w:trPr>
        <w:tc>
          <w:tcPr>
            <w:cnfStyle w:val="001000000000" w:firstRow="0" w:lastRow="0" w:firstColumn="1" w:lastColumn="0" w:oddVBand="0" w:evenVBand="0" w:oddHBand="0" w:evenHBand="0" w:firstRowFirstColumn="0" w:firstRowLastColumn="0" w:lastRowFirstColumn="0" w:lastRowLastColumn="0"/>
            <w:tcW w:w="4598" w:type="dxa"/>
          </w:tcPr>
          <w:p w:rsidR="009978EE" w:rsidRPr="00346F59" w:rsidRDefault="009978EE">
            <w:pPr>
              <w:rPr>
                <w:rFonts w:asciiTheme="majorHAnsi" w:hAnsiTheme="majorHAnsi" w:cstheme="majorHAnsi"/>
                <w:sz w:val="22"/>
                <w:szCs w:val="22"/>
              </w:rPr>
            </w:pPr>
            <w:r w:rsidRPr="00346F59">
              <w:rPr>
                <w:rFonts w:asciiTheme="majorHAnsi" w:hAnsiTheme="majorHAnsi" w:cstheme="majorHAnsi"/>
                <w:sz w:val="22"/>
                <w:szCs w:val="22"/>
              </w:rPr>
              <w:t>Email:</w:t>
            </w:r>
          </w:p>
        </w:tc>
        <w:tc>
          <w:tcPr>
            <w:tcW w:w="4598" w:type="dxa"/>
          </w:tcPr>
          <w:p w:rsidR="009978EE" w:rsidRPr="00346F59" w:rsidRDefault="009978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346F59">
              <w:rPr>
                <w:rFonts w:asciiTheme="majorHAnsi" w:hAnsiTheme="majorHAnsi" w:cstheme="majorHAnsi"/>
                <w:sz w:val="22"/>
                <w:szCs w:val="22"/>
              </w:rPr>
              <w:t>ms.svrcinovec</w:t>
            </w:r>
            <w:r w:rsidR="0072644E" w:rsidRPr="00346F59">
              <w:rPr>
                <w:rFonts w:asciiTheme="majorHAnsi" w:eastAsia="SimSun" w:hAnsiTheme="majorHAnsi" w:cstheme="majorHAnsi"/>
                <w:kern w:val="3"/>
                <w:sz w:val="22"/>
                <w:szCs w:val="22"/>
                <w:lang w:eastAsia="zh-CN" w:bidi="hi-IN"/>
              </w:rPr>
              <w:t>@</w:t>
            </w:r>
            <w:r w:rsidRPr="00346F59">
              <w:rPr>
                <w:rFonts w:asciiTheme="majorHAnsi" w:hAnsiTheme="majorHAnsi" w:cstheme="majorHAnsi"/>
                <w:sz w:val="22"/>
                <w:szCs w:val="22"/>
              </w:rPr>
              <w:t>mail.com</w:t>
            </w:r>
          </w:p>
        </w:tc>
      </w:tr>
      <w:tr w:rsidR="009978EE" w:rsidRPr="00346F59" w:rsidTr="000B12DA">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598" w:type="dxa"/>
          </w:tcPr>
          <w:p w:rsidR="009978EE" w:rsidRPr="00346F59" w:rsidRDefault="009978EE">
            <w:pPr>
              <w:rPr>
                <w:rFonts w:asciiTheme="majorHAnsi" w:hAnsiTheme="majorHAnsi" w:cstheme="majorHAnsi"/>
                <w:sz w:val="22"/>
                <w:szCs w:val="22"/>
              </w:rPr>
            </w:pPr>
            <w:r w:rsidRPr="00346F59">
              <w:rPr>
                <w:rFonts w:asciiTheme="majorHAnsi" w:hAnsiTheme="majorHAnsi" w:cstheme="majorHAnsi"/>
                <w:sz w:val="22"/>
                <w:szCs w:val="22"/>
              </w:rPr>
              <w:t>Webové sídlo školy:</w:t>
            </w:r>
          </w:p>
        </w:tc>
        <w:tc>
          <w:tcPr>
            <w:tcW w:w="4598" w:type="dxa"/>
          </w:tcPr>
          <w:p w:rsidR="009978EE" w:rsidRPr="00346F59" w:rsidRDefault="009978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346F59">
              <w:rPr>
                <w:rFonts w:asciiTheme="majorHAnsi" w:hAnsiTheme="majorHAnsi" w:cstheme="majorHAnsi"/>
                <w:sz w:val="22"/>
                <w:szCs w:val="22"/>
              </w:rPr>
              <w:t>mssvrcinovec.sk</w:t>
            </w:r>
          </w:p>
        </w:tc>
      </w:tr>
      <w:tr w:rsidR="009978EE" w:rsidRPr="00346F59" w:rsidTr="000B12DA">
        <w:trPr>
          <w:trHeight w:val="490"/>
        </w:trPr>
        <w:tc>
          <w:tcPr>
            <w:cnfStyle w:val="001000000000" w:firstRow="0" w:lastRow="0" w:firstColumn="1" w:lastColumn="0" w:oddVBand="0" w:evenVBand="0" w:oddHBand="0" w:evenHBand="0" w:firstRowFirstColumn="0" w:firstRowLastColumn="0" w:lastRowFirstColumn="0" w:lastRowLastColumn="0"/>
            <w:tcW w:w="4598" w:type="dxa"/>
          </w:tcPr>
          <w:p w:rsidR="009978EE" w:rsidRPr="00346F59" w:rsidRDefault="009978EE" w:rsidP="009978EE">
            <w:pPr>
              <w:rPr>
                <w:rFonts w:asciiTheme="majorHAnsi" w:hAnsiTheme="majorHAnsi" w:cstheme="majorHAnsi"/>
                <w:sz w:val="22"/>
                <w:szCs w:val="22"/>
              </w:rPr>
            </w:pPr>
            <w:r w:rsidRPr="00346F59">
              <w:rPr>
                <w:rFonts w:asciiTheme="majorHAnsi" w:hAnsiTheme="majorHAnsi" w:cstheme="majorHAnsi"/>
                <w:sz w:val="22"/>
                <w:szCs w:val="22"/>
              </w:rPr>
              <w:t>Vedúci zamestnanci:</w:t>
            </w:r>
          </w:p>
        </w:tc>
        <w:tc>
          <w:tcPr>
            <w:tcW w:w="4598" w:type="dxa"/>
          </w:tcPr>
          <w:p w:rsidR="009978EE" w:rsidRPr="00346F59" w:rsidRDefault="009978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346F59">
              <w:rPr>
                <w:rFonts w:asciiTheme="majorHAnsi" w:hAnsiTheme="majorHAnsi" w:cstheme="majorHAnsi"/>
                <w:sz w:val="22"/>
                <w:szCs w:val="22"/>
              </w:rPr>
              <w:t>Martina Petríková – riaditeľ MŠ</w:t>
            </w:r>
          </w:p>
          <w:p w:rsidR="009978EE" w:rsidRPr="00346F59" w:rsidRDefault="009978EE" w:rsidP="009978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346F59">
              <w:rPr>
                <w:rFonts w:asciiTheme="majorHAnsi" w:hAnsiTheme="majorHAnsi" w:cstheme="majorHAnsi"/>
                <w:sz w:val="22"/>
                <w:szCs w:val="22"/>
              </w:rPr>
              <w:t>Iveta Cyprichová – zástupca riaditeľa MŠ</w:t>
            </w:r>
          </w:p>
          <w:p w:rsidR="009978EE" w:rsidRPr="00346F59" w:rsidRDefault="009978EE" w:rsidP="009978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346F59">
              <w:rPr>
                <w:rFonts w:asciiTheme="majorHAnsi" w:hAnsiTheme="majorHAnsi" w:cstheme="majorHAnsi"/>
                <w:sz w:val="22"/>
                <w:szCs w:val="22"/>
              </w:rPr>
              <w:t>Janka Štetiarová – vedúca ŠJ</w:t>
            </w:r>
          </w:p>
        </w:tc>
      </w:tr>
      <w:tr w:rsidR="009978EE" w:rsidRPr="00346F59" w:rsidTr="000B12DA">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598" w:type="dxa"/>
          </w:tcPr>
          <w:p w:rsidR="009978EE" w:rsidRPr="00346F59" w:rsidRDefault="009978EE" w:rsidP="009978EE">
            <w:pPr>
              <w:rPr>
                <w:rFonts w:asciiTheme="majorHAnsi" w:hAnsiTheme="majorHAnsi" w:cstheme="majorHAnsi"/>
                <w:sz w:val="22"/>
                <w:szCs w:val="22"/>
              </w:rPr>
            </w:pPr>
            <w:r w:rsidRPr="00346F59">
              <w:rPr>
                <w:rFonts w:asciiTheme="majorHAnsi" w:hAnsiTheme="majorHAnsi" w:cstheme="majorHAnsi"/>
                <w:sz w:val="22"/>
                <w:szCs w:val="22"/>
              </w:rPr>
              <w:t>Zriaďovateľ:</w:t>
            </w:r>
          </w:p>
        </w:tc>
        <w:tc>
          <w:tcPr>
            <w:tcW w:w="4598" w:type="dxa"/>
          </w:tcPr>
          <w:p w:rsidR="009978EE" w:rsidRPr="00346F59" w:rsidRDefault="009978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346F59">
              <w:rPr>
                <w:rFonts w:asciiTheme="majorHAnsi" w:hAnsiTheme="majorHAnsi" w:cstheme="majorHAnsi"/>
                <w:sz w:val="22"/>
                <w:szCs w:val="22"/>
              </w:rPr>
              <w:t>Obec Svrčinovec</w:t>
            </w:r>
          </w:p>
        </w:tc>
      </w:tr>
      <w:tr w:rsidR="009978EE" w:rsidRPr="00346F59" w:rsidTr="000B12DA">
        <w:trPr>
          <w:trHeight w:val="490"/>
        </w:trPr>
        <w:tc>
          <w:tcPr>
            <w:cnfStyle w:val="001000000000" w:firstRow="0" w:lastRow="0" w:firstColumn="1" w:lastColumn="0" w:oddVBand="0" w:evenVBand="0" w:oddHBand="0" w:evenHBand="0" w:firstRowFirstColumn="0" w:firstRowLastColumn="0" w:lastRowFirstColumn="0" w:lastRowLastColumn="0"/>
            <w:tcW w:w="4598" w:type="dxa"/>
          </w:tcPr>
          <w:p w:rsidR="009978EE" w:rsidRPr="00346F59" w:rsidRDefault="009978EE" w:rsidP="009978EE">
            <w:pPr>
              <w:rPr>
                <w:rFonts w:asciiTheme="majorHAnsi" w:hAnsiTheme="majorHAnsi" w:cstheme="majorHAnsi"/>
                <w:sz w:val="22"/>
                <w:szCs w:val="22"/>
              </w:rPr>
            </w:pPr>
            <w:r w:rsidRPr="00346F59">
              <w:rPr>
                <w:rFonts w:asciiTheme="majorHAnsi" w:hAnsiTheme="majorHAnsi" w:cstheme="majorHAnsi"/>
                <w:sz w:val="22"/>
                <w:szCs w:val="22"/>
              </w:rPr>
              <w:t>Štatutárny zástupca zriaďovateľa:</w:t>
            </w:r>
          </w:p>
        </w:tc>
        <w:tc>
          <w:tcPr>
            <w:tcW w:w="4598" w:type="dxa"/>
          </w:tcPr>
          <w:p w:rsidR="009978EE" w:rsidRPr="00346F59" w:rsidRDefault="009978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346F59">
              <w:rPr>
                <w:rFonts w:asciiTheme="majorHAnsi" w:hAnsiTheme="majorHAnsi" w:cstheme="majorHAnsi"/>
                <w:sz w:val="22"/>
                <w:szCs w:val="22"/>
              </w:rPr>
              <w:t>starostka obce Mgr. Renáta Majchráková, MBA</w:t>
            </w:r>
          </w:p>
        </w:tc>
      </w:tr>
    </w:tbl>
    <w:p w:rsidR="009978EE" w:rsidRPr="00346F59" w:rsidRDefault="009978EE">
      <w:pPr>
        <w:rPr>
          <w:rFonts w:asciiTheme="majorHAnsi" w:hAnsiTheme="majorHAnsi" w:cstheme="majorHAnsi"/>
          <w:b/>
          <w:sz w:val="22"/>
          <w:szCs w:val="22"/>
        </w:rPr>
      </w:pPr>
    </w:p>
    <w:p w:rsidR="002B090C" w:rsidRPr="002B090C" w:rsidRDefault="009978EE" w:rsidP="002B090C">
      <w:pPr>
        <w:pStyle w:val="Nzov"/>
        <w:numPr>
          <w:ilvl w:val="0"/>
          <w:numId w:val="4"/>
        </w:numPr>
        <w:rPr>
          <w:rFonts w:cstheme="majorHAnsi"/>
          <w:b/>
          <w:sz w:val="24"/>
          <w:szCs w:val="24"/>
        </w:rPr>
      </w:pPr>
      <w:r w:rsidRPr="00346F59">
        <w:rPr>
          <w:rFonts w:cstheme="majorHAnsi"/>
          <w:b/>
          <w:sz w:val="24"/>
          <w:szCs w:val="24"/>
        </w:rPr>
        <w:t>PORADNé ORGáNY šKOLY</w:t>
      </w:r>
    </w:p>
    <w:p w:rsidR="002B090C" w:rsidRDefault="00854CC2" w:rsidP="000B12DA">
      <w:pPr>
        <w:pStyle w:val="Odsekzoznamu"/>
        <w:numPr>
          <w:ilvl w:val="0"/>
          <w:numId w:val="21"/>
        </w:numPr>
        <w:spacing w:after="0" w:line="240" w:lineRule="auto"/>
        <w:rPr>
          <w:rFonts w:asciiTheme="majorHAnsi" w:hAnsiTheme="majorHAnsi" w:cstheme="majorHAnsi"/>
          <w:b/>
          <w:sz w:val="24"/>
          <w:szCs w:val="24"/>
        </w:rPr>
      </w:pPr>
      <w:r w:rsidRPr="00393381">
        <w:rPr>
          <w:rFonts w:asciiTheme="majorHAnsi" w:hAnsiTheme="majorHAnsi" w:cstheme="majorHAnsi"/>
          <w:b/>
          <w:sz w:val="24"/>
          <w:szCs w:val="24"/>
        </w:rPr>
        <w:t>Rada školy</w:t>
      </w:r>
    </w:p>
    <w:p w:rsidR="00854CC2" w:rsidRPr="002B090C" w:rsidRDefault="009978EE" w:rsidP="002B090C">
      <w:pPr>
        <w:pStyle w:val="Odsekzoznamu"/>
        <w:spacing w:after="0" w:line="240" w:lineRule="auto"/>
        <w:rPr>
          <w:rFonts w:asciiTheme="majorHAnsi" w:hAnsiTheme="majorHAnsi" w:cstheme="majorHAnsi"/>
          <w:b/>
          <w:sz w:val="24"/>
          <w:szCs w:val="24"/>
        </w:rPr>
      </w:pPr>
      <w:r w:rsidRPr="002B090C">
        <w:rPr>
          <w:rFonts w:asciiTheme="majorHAnsi" w:hAnsiTheme="majorHAnsi" w:cstheme="majorHAnsi"/>
          <w:b/>
          <w:sz w:val="24"/>
          <w:szCs w:val="24"/>
        </w:rPr>
        <w:t xml:space="preserve">         </w:t>
      </w:r>
      <w:r w:rsidR="00854CC2" w:rsidRPr="002B090C">
        <w:rPr>
          <w:rFonts w:asciiTheme="majorHAnsi" w:hAnsiTheme="majorHAnsi" w:cstheme="majorHAnsi"/>
          <w:b/>
          <w:bCs/>
          <w:sz w:val="24"/>
          <w:szCs w:val="24"/>
        </w:rPr>
        <w:t xml:space="preserve"> </w:t>
      </w:r>
      <w:r w:rsidRPr="002B090C">
        <w:rPr>
          <w:rFonts w:asciiTheme="majorHAnsi" w:hAnsiTheme="majorHAnsi" w:cstheme="majorHAnsi"/>
          <w:b/>
          <w:bCs/>
          <w:sz w:val="24"/>
          <w:szCs w:val="24"/>
        </w:rPr>
        <w:t xml:space="preserve">  </w:t>
      </w:r>
    </w:p>
    <w:tbl>
      <w:tblPr>
        <w:tblStyle w:val="Obyajntabuka1"/>
        <w:tblW w:w="9196" w:type="dxa"/>
        <w:tblLook w:val="04A0" w:firstRow="1" w:lastRow="0" w:firstColumn="1" w:lastColumn="0" w:noHBand="0" w:noVBand="1"/>
      </w:tblPr>
      <w:tblGrid>
        <w:gridCol w:w="4598"/>
        <w:gridCol w:w="4598"/>
      </w:tblGrid>
      <w:tr w:rsidR="00854CC2" w:rsidRPr="000B12DA" w:rsidTr="000B12DA">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598" w:type="dxa"/>
          </w:tcPr>
          <w:p w:rsidR="00854CC2" w:rsidRPr="00346F59" w:rsidRDefault="00854CC2" w:rsidP="00B42F78">
            <w:pPr>
              <w:rPr>
                <w:rFonts w:asciiTheme="majorHAnsi" w:hAnsiTheme="majorHAnsi" w:cstheme="majorHAnsi"/>
                <w:sz w:val="22"/>
                <w:szCs w:val="22"/>
              </w:rPr>
            </w:pPr>
            <w:r w:rsidRPr="00346F59">
              <w:rPr>
                <w:rFonts w:asciiTheme="majorHAnsi" w:hAnsiTheme="majorHAnsi" w:cstheme="majorHAnsi"/>
                <w:sz w:val="22"/>
                <w:szCs w:val="22"/>
              </w:rPr>
              <w:t>Dátum ustanovenia:</w:t>
            </w:r>
          </w:p>
        </w:tc>
        <w:tc>
          <w:tcPr>
            <w:tcW w:w="4598" w:type="dxa"/>
          </w:tcPr>
          <w:p w:rsidR="00854CC2" w:rsidRPr="000B12DA" w:rsidRDefault="00854CC2" w:rsidP="00854CC2">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B12DA">
              <w:rPr>
                <w:rFonts w:asciiTheme="majorHAnsi" w:hAnsiTheme="majorHAnsi" w:cstheme="majorHAnsi"/>
                <w:sz w:val="22"/>
                <w:szCs w:val="22"/>
              </w:rPr>
              <w:t>2. júla 2021</w:t>
            </w:r>
          </w:p>
        </w:tc>
      </w:tr>
      <w:tr w:rsidR="00854CC2" w:rsidRPr="000B12DA" w:rsidTr="000B12DA">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598" w:type="dxa"/>
          </w:tcPr>
          <w:p w:rsidR="00854CC2" w:rsidRPr="00346F59" w:rsidRDefault="00854CC2" w:rsidP="00B42F78">
            <w:pPr>
              <w:rPr>
                <w:rFonts w:asciiTheme="majorHAnsi" w:hAnsiTheme="majorHAnsi" w:cstheme="majorHAnsi"/>
                <w:sz w:val="22"/>
                <w:szCs w:val="22"/>
              </w:rPr>
            </w:pPr>
            <w:r w:rsidRPr="00346F59">
              <w:rPr>
                <w:rFonts w:asciiTheme="majorHAnsi" w:hAnsiTheme="majorHAnsi" w:cstheme="majorHAnsi"/>
                <w:sz w:val="22"/>
                <w:szCs w:val="22"/>
              </w:rPr>
              <w:t>Počet členov:</w:t>
            </w:r>
          </w:p>
        </w:tc>
        <w:tc>
          <w:tcPr>
            <w:tcW w:w="4598" w:type="dxa"/>
          </w:tcPr>
          <w:p w:rsidR="00854CC2" w:rsidRPr="00346F59" w:rsidRDefault="00854CC2" w:rsidP="00854CC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346F59">
              <w:rPr>
                <w:rFonts w:asciiTheme="majorHAnsi" w:hAnsiTheme="majorHAnsi" w:cstheme="majorHAnsi"/>
                <w:sz w:val="22"/>
                <w:szCs w:val="22"/>
              </w:rPr>
              <w:t>11</w:t>
            </w:r>
          </w:p>
        </w:tc>
      </w:tr>
      <w:tr w:rsidR="00854CC2" w:rsidRPr="000B12DA" w:rsidTr="000B12DA">
        <w:trPr>
          <w:trHeight w:val="463"/>
        </w:trPr>
        <w:tc>
          <w:tcPr>
            <w:cnfStyle w:val="001000000000" w:firstRow="0" w:lastRow="0" w:firstColumn="1" w:lastColumn="0" w:oddVBand="0" w:evenVBand="0" w:oddHBand="0" w:evenHBand="0" w:firstRowFirstColumn="0" w:firstRowLastColumn="0" w:lastRowFirstColumn="0" w:lastRowLastColumn="0"/>
            <w:tcW w:w="4598" w:type="dxa"/>
          </w:tcPr>
          <w:p w:rsidR="00854CC2" w:rsidRPr="00346F59" w:rsidRDefault="00854CC2" w:rsidP="00AE0382">
            <w:pPr>
              <w:rPr>
                <w:rFonts w:asciiTheme="majorHAnsi" w:hAnsiTheme="majorHAnsi" w:cstheme="majorHAnsi"/>
                <w:sz w:val="22"/>
                <w:szCs w:val="22"/>
              </w:rPr>
            </w:pPr>
            <w:r w:rsidRPr="00346F59">
              <w:rPr>
                <w:rFonts w:asciiTheme="majorHAnsi" w:hAnsiTheme="majorHAnsi" w:cstheme="majorHAnsi"/>
                <w:sz w:val="22"/>
                <w:szCs w:val="22"/>
              </w:rPr>
              <w:t>Členovia Rady školy</w:t>
            </w:r>
            <w:r w:rsidR="00AE0382" w:rsidRPr="00346F59">
              <w:rPr>
                <w:rFonts w:asciiTheme="majorHAnsi" w:hAnsiTheme="majorHAnsi" w:cstheme="majorHAnsi"/>
                <w:sz w:val="22"/>
                <w:szCs w:val="22"/>
              </w:rPr>
              <w:t xml:space="preserve"> poverení zriaďovateľom:</w:t>
            </w:r>
          </w:p>
        </w:tc>
        <w:tc>
          <w:tcPr>
            <w:tcW w:w="4598" w:type="dxa"/>
          </w:tcPr>
          <w:p w:rsidR="00854CC2" w:rsidRPr="00346F59" w:rsidRDefault="00AE0382" w:rsidP="00AE038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346F59">
              <w:rPr>
                <w:rFonts w:asciiTheme="majorHAnsi" w:hAnsiTheme="majorHAnsi" w:cstheme="majorHAnsi"/>
                <w:sz w:val="22"/>
                <w:szCs w:val="22"/>
              </w:rPr>
              <w:t>Marcel Hlaváč, Ondrej Hlaváč, Jana Dejová, Mgr. Milada Špiláková</w:t>
            </w:r>
          </w:p>
        </w:tc>
      </w:tr>
      <w:tr w:rsidR="00AE0382" w:rsidRPr="000B12DA" w:rsidTr="000B12D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4598" w:type="dxa"/>
          </w:tcPr>
          <w:p w:rsidR="00AE0382" w:rsidRPr="00346F59" w:rsidRDefault="00AE0382" w:rsidP="00AE0382">
            <w:pPr>
              <w:rPr>
                <w:rFonts w:asciiTheme="majorHAnsi" w:hAnsiTheme="majorHAnsi" w:cstheme="majorHAnsi"/>
                <w:sz w:val="22"/>
                <w:szCs w:val="22"/>
              </w:rPr>
            </w:pPr>
            <w:r w:rsidRPr="00346F59">
              <w:rPr>
                <w:rFonts w:asciiTheme="majorHAnsi" w:hAnsiTheme="majorHAnsi" w:cstheme="majorHAnsi"/>
                <w:sz w:val="22"/>
                <w:szCs w:val="22"/>
              </w:rPr>
              <w:t>Členovia Rady školy za rodičov:</w:t>
            </w:r>
          </w:p>
        </w:tc>
        <w:tc>
          <w:tcPr>
            <w:tcW w:w="4598" w:type="dxa"/>
          </w:tcPr>
          <w:p w:rsidR="00AE0382" w:rsidRPr="00346F59" w:rsidRDefault="00AE0382" w:rsidP="00AE038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346F59">
              <w:rPr>
                <w:rFonts w:asciiTheme="majorHAnsi" w:hAnsiTheme="majorHAnsi" w:cstheme="majorHAnsi"/>
                <w:sz w:val="22"/>
                <w:szCs w:val="22"/>
              </w:rPr>
              <w:t>Simona Smolková, Marika Časnochová, Marianna Strýčková, Peter Kubišta</w:t>
            </w:r>
          </w:p>
        </w:tc>
      </w:tr>
      <w:tr w:rsidR="00AE0382" w:rsidRPr="000B12DA" w:rsidTr="000B12DA">
        <w:trPr>
          <w:trHeight w:val="463"/>
        </w:trPr>
        <w:tc>
          <w:tcPr>
            <w:cnfStyle w:val="001000000000" w:firstRow="0" w:lastRow="0" w:firstColumn="1" w:lastColumn="0" w:oddVBand="0" w:evenVBand="0" w:oddHBand="0" w:evenHBand="0" w:firstRowFirstColumn="0" w:firstRowLastColumn="0" w:lastRowFirstColumn="0" w:lastRowLastColumn="0"/>
            <w:tcW w:w="4598" w:type="dxa"/>
          </w:tcPr>
          <w:p w:rsidR="00AE0382" w:rsidRPr="00346F59" w:rsidRDefault="00AE0382" w:rsidP="00AE0382">
            <w:pPr>
              <w:rPr>
                <w:rFonts w:asciiTheme="majorHAnsi" w:hAnsiTheme="majorHAnsi" w:cstheme="majorHAnsi"/>
                <w:sz w:val="22"/>
                <w:szCs w:val="22"/>
              </w:rPr>
            </w:pPr>
            <w:r w:rsidRPr="00346F59">
              <w:rPr>
                <w:rFonts w:asciiTheme="majorHAnsi" w:hAnsiTheme="majorHAnsi" w:cstheme="majorHAnsi"/>
                <w:sz w:val="22"/>
                <w:szCs w:val="22"/>
              </w:rPr>
              <w:t>Členovia Rady školy za zamestnancov školy:</w:t>
            </w:r>
          </w:p>
        </w:tc>
        <w:tc>
          <w:tcPr>
            <w:tcW w:w="4598" w:type="dxa"/>
          </w:tcPr>
          <w:p w:rsidR="00AE0382" w:rsidRPr="00346F59" w:rsidRDefault="00AE0382" w:rsidP="00AE038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346F59">
              <w:rPr>
                <w:rFonts w:asciiTheme="majorHAnsi" w:hAnsiTheme="majorHAnsi" w:cstheme="majorHAnsi"/>
                <w:sz w:val="22"/>
                <w:szCs w:val="22"/>
              </w:rPr>
              <w:t>Veronika Karpitová, Janka Štetiarová, Alena Jurištová</w:t>
            </w:r>
          </w:p>
        </w:tc>
      </w:tr>
      <w:tr w:rsidR="00854CC2" w:rsidRPr="000B12DA" w:rsidTr="000B12D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4598" w:type="dxa"/>
          </w:tcPr>
          <w:p w:rsidR="00854CC2" w:rsidRPr="00346F59" w:rsidRDefault="00854CC2" w:rsidP="00B42F78">
            <w:pPr>
              <w:rPr>
                <w:rFonts w:asciiTheme="majorHAnsi" w:hAnsiTheme="majorHAnsi" w:cstheme="majorHAnsi"/>
                <w:sz w:val="22"/>
                <w:szCs w:val="22"/>
              </w:rPr>
            </w:pPr>
            <w:r w:rsidRPr="00346F59">
              <w:rPr>
                <w:rFonts w:asciiTheme="majorHAnsi" w:hAnsiTheme="majorHAnsi" w:cstheme="majorHAnsi"/>
                <w:sz w:val="22"/>
                <w:szCs w:val="22"/>
              </w:rPr>
              <w:t>Predseda Rady školy:</w:t>
            </w:r>
          </w:p>
        </w:tc>
        <w:tc>
          <w:tcPr>
            <w:tcW w:w="4598" w:type="dxa"/>
          </w:tcPr>
          <w:p w:rsidR="00854CC2" w:rsidRPr="00346F59" w:rsidRDefault="00AE0382" w:rsidP="00B42F7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346F59">
              <w:rPr>
                <w:rFonts w:asciiTheme="majorHAnsi" w:hAnsiTheme="majorHAnsi" w:cstheme="majorHAnsi"/>
                <w:sz w:val="22"/>
                <w:szCs w:val="22"/>
              </w:rPr>
              <w:t>Marcel Hlaváč</w:t>
            </w:r>
          </w:p>
        </w:tc>
      </w:tr>
    </w:tbl>
    <w:p w:rsidR="00FB4516" w:rsidRPr="00346F59" w:rsidRDefault="009978EE" w:rsidP="00854CC2">
      <w:pPr>
        <w:spacing w:after="0" w:line="240" w:lineRule="auto"/>
        <w:rPr>
          <w:rFonts w:asciiTheme="majorHAnsi" w:hAnsiTheme="majorHAnsi" w:cstheme="majorHAnsi"/>
          <w:b/>
          <w:bCs/>
          <w:sz w:val="22"/>
          <w:szCs w:val="22"/>
        </w:rPr>
      </w:pPr>
      <w:r w:rsidRPr="00346F59">
        <w:rPr>
          <w:rFonts w:asciiTheme="majorHAnsi" w:hAnsiTheme="majorHAnsi" w:cstheme="majorHAnsi"/>
          <w:b/>
          <w:bCs/>
          <w:sz w:val="22"/>
          <w:szCs w:val="22"/>
        </w:rPr>
        <w:t xml:space="preserve">   </w:t>
      </w:r>
    </w:p>
    <w:p w:rsidR="002B090C" w:rsidRPr="00CB1FA3" w:rsidRDefault="00207596" w:rsidP="00CB1FA3">
      <w:pPr>
        <w:widowControl w:val="0"/>
        <w:suppressAutoHyphens/>
        <w:autoSpaceDN w:val="0"/>
        <w:spacing w:after="0" w:line="360" w:lineRule="auto"/>
        <w:jc w:val="both"/>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Rada školy pri MŠ Svrčinovec č. 856 je iniciatívnym a poradným samosprávnym orgánom, ktorý vyjadruje a presadzuje záujmy miestnej samosprávy a záujmy zákonných zástupcov, pedagogických zamestnancov a ďalších zamestnancov školy a detí v oblasti výchovy a</w:t>
      </w:r>
      <w:r w:rsidRPr="00346F59">
        <w:rPr>
          <w:rFonts w:asciiTheme="majorHAnsi" w:eastAsia="SimSun" w:hAnsiTheme="majorHAnsi" w:cstheme="majorHAnsi"/>
          <w:kern w:val="3"/>
          <w:sz w:val="24"/>
          <w:szCs w:val="24"/>
          <w:lang w:eastAsia="zh-CN" w:bidi="hi-IN"/>
        </w:rPr>
        <w:t xml:space="preserve"> </w:t>
      </w:r>
      <w:r w:rsidRPr="00346F59">
        <w:rPr>
          <w:rFonts w:asciiTheme="majorHAnsi" w:eastAsia="SimSun" w:hAnsiTheme="majorHAnsi" w:cstheme="majorHAnsi"/>
          <w:kern w:val="3"/>
          <w:sz w:val="22"/>
          <w:szCs w:val="22"/>
          <w:lang w:eastAsia="zh-CN" w:bidi="hi-IN"/>
        </w:rPr>
        <w:t>vzdelávania. Plní tiež funkciu verejnej kontroly</w:t>
      </w:r>
      <w:r w:rsidRPr="00346F59">
        <w:rPr>
          <w:rFonts w:asciiTheme="majorHAnsi" w:eastAsia="SimSun" w:hAnsiTheme="majorHAnsi" w:cstheme="majorHAnsi"/>
          <w:kern w:val="3"/>
          <w:sz w:val="24"/>
          <w:szCs w:val="24"/>
          <w:lang w:eastAsia="zh-CN" w:bidi="hi-IN"/>
        </w:rPr>
        <w:t xml:space="preserve"> </w:t>
      </w:r>
      <w:r w:rsidRPr="00346F59">
        <w:rPr>
          <w:rFonts w:asciiTheme="majorHAnsi" w:eastAsia="SimSun" w:hAnsiTheme="majorHAnsi" w:cstheme="majorHAnsi"/>
          <w:kern w:val="3"/>
          <w:sz w:val="22"/>
          <w:szCs w:val="22"/>
          <w:lang w:eastAsia="zh-CN" w:bidi="hi-IN"/>
        </w:rPr>
        <w:t>práce vedúcich zamestnancov. Vyjadruje sa ku všetkým závažným skutočnostiam, ktoré sa vzťahujú k práci v materskej škole.</w:t>
      </w:r>
    </w:p>
    <w:p w:rsidR="00E7333A" w:rsidRDefault="00E7333A" w:rsidP="00207596">
      <w:pPr>
        <w:spacing w:after="0" w:line="240" w:lineRule="auto"/>
        <w:rPr>
          <w:rFonts w:asciiTheme="majorHAnsi" w:hAnsiTheme="majorHAnsi" w:cstheme="majorHAnsi"/>
          <w:b/>
          <w:bCs/>
          <w:sz w:val="22"/>
          <w:szCs w:val="22"/>
        </w:rPr>
      </w:pPr>
    </w:p>
    <w:p w:rsidR="00207596" w:rsidRPr="00346F59" w:rsidRDefault="00207596" w:rsidP="00207596">
      <w:pPr>
        <w:spacing w:after="0" w:line="240" w:lineRule="auto"/>
        <w:rPr>
          <w:rFonts w:asciiTheme="majorHAnsi" w:hAnsiTheme="majorHAnsi" w:cstheme="majorHAnsi"/>
          <w:b/>
          <w:bCs/>
          <w:sz w:val="22"/>
          <w:szCs w:val="22"/>
        </w:rPr>
      </w:pPr>
      <w:r w:rsidRPr="00346F59">
        <w:rPr>
          <w:rFonts w:asciiTheme="majorHAnsi" w:hAnsiTheme="majorHAnsi" w:cstheme="majorHAnsi"/>
          <w:b/>
          <w:bCs/>
          <w:sz w:val="22"/>
          <w:szCs w:val="22"/>
        </w:rPr>
        <w:lastRenderedPageBreak/>
        <w:t>Zasadnutia RŠ:</w:t>
      </w:r>
    </w:p>
    <w:p w:rsidR="00207596" w:rsidRPr="00E7333A" w:rsidRDefault="00207596" w:rsidP="00E7333A">
      <w:pPr>
        <w:spacing w:after="0" w:line="240" w:lineRule="auto"/>
        <w:rPr>
          <w:rFonts w:asciiTheme="majorHAnsi" w:hAnsiTheme="majorHAnsi" w:cstheme="majorHAnsi"/>
          <w:bCs/>
          <w:i/>
          <w:sz w:val="22"/>
          <w:szCs w:val="22"/>
        </w:rPr>
      </w:pPr>
      <w:r w:rsidRPr="00E7333A">
        <w:rPr>
          <w:rFonts w:asciiTheme="majorHAnsi" w:hAnsiTheme="majorHAnsi" w:cstheme="majorHAnsi"/>
          <w:bCs/>
          <w:i/>
          <w:sz w:val="22"/>
          <w:szCs w:val="22"/>
        </w:rPr>
        <w:t>August 2022</w:t>
      </w:r>
    </w:p>
    <w:p w:rsidR="00207596" w:rsidRPr="00346F59" w:rsidRDefault="00207596" w:rsidP="00207596">
      <w:pPr>
        <w:pStyle w:val="Odsekzoznamu"/>
        <w:numPr>
          <w:ilvl w:val="0"/>
          <w:numId w:val="11"/>
        </w:numPr>
        <w:rPr>
          <w:rFonts w:asciiTheme="majorHAnsi" w:hAnsiTheme="majorHAnsi" w:cstheme="majorHAnsi"/>
          <w:sz w:val="22"/>
          <w:szCs w:val="22"/>
        </w:rPr>
      </w:pPr>
      <w:r w:rsidRPr="00346F59">
        <w:rPr>
          <w:rFonts w:asciiTheme="majorHAnsi" w:hAnsiTheme="majorHAnsi" w:cstheme="majorHAnsi"/>
          <w:sz w:val="22"/>
          <w:szCs w:val="22"/>
        </w:rPr>
        <w:t>Správa o činnosti RŠ za uplynulý šk. rok</w:t>
      </w:r>
    </w:p>
    <w:p w:rsidR="00207596" w:rsidRPr="00346F59" w:rsidRDefault="00207596" w:rsidP="00207596">
      <w:pPr>
        <w:pStyle w:val="Odsekzoznamu"/>
        <w:numPr>
          <w:ilvl w:val="0"/>
          <w:numId w:val="11"/>
        </w:numPr>
        <w:rPr>
          <w:rFonts w:asciiTheme="majorHAnsi" w:hAnsiTheme="majorHAnsi" w:cstheme="majorHAnsi"/>
          <w:sz w:val="22"/>
          <w:szCs w:val="22"/>
        </w:rPr>
      </w:pPr>
      <w:r w:rsidRPr="00346F59">
        <w:rPr>
          <w:rFonts w:asciiTheme="majorHAnsi" w:hAnsiTheme="majorHAnsi" w:cstheme="majorHAnsi"/>
          <w:sz w:val="22"/>
          <w:szCs w:val="22"/>
        </w:rPr>
        <w:t>Schválenie plánu činnosti na nový šk. rok</w:t>
      </w:r>
    </w:p>
    <w:p w:rsidR="00207596" w:rsidRPr="00346F59" w:rsidRDefault="00207596" w:rsidP="00207596">
      <w:pPr>
        <w:pStyle w:val="Odsekzoznamu"/>
        <w:numPr>
          <w:ilvl w:val="0"/>
          <w:numId w:val="11"/>
        </w:numPr>
        <w:rPr>
          <w:rFonts w:asciiTheme="majorHAnsi" w:hAnsiTheme="majorHAnsi" w:cstheme="majorHAnsi"/>
          <w:sz w:val="22"/>
          <w:szCs w:val="22"/>
        </w:rPr>
      </w:pPr>
      <w:r w:rsidRPr="00346F59">
        <w:rPr>
          <w:rFonts w:asciiTheme="majorHAnsi" w:hAnsiTheme="majorHAnsi" w:cstheme="majorHAnsi"/>
          <w:sz w:val="22"/>
          <w:szCs w:val="22"/>
        </w:rPr>
        <w:t>Návrh materiálno  technického zabezpečenia na šk. rok 2022/23</w:t>
      </w:r>
    </w:p>
    <w:p w:rsidR="00207596" w:rsidRPr="00346F59" w:rsidRDefault="00207596" w:rsidP="00207596">
      <w:pPr>
        <w:pStyle w:val="Odsekzoznamu"/>
        <w:numPr>
          <w:ilvl w:val="0"/>
          <w:numId w:val="11"/>
        </w:numPr>
        <w:rPr>
          <w:rFonts w:asciiTheme="majorHAnsi" w:hAnsiTheme="majorHAnsi" w:cstheme="majorHAnsi"/>
          <w:sz w:val="22"/>
          <w:szCs w:val="22"/>
        </w:rPr>
      </w:pPr>
      <w:r w:rsidRPr="00346F59">
        <w:rPr>
          <w:rFonts w:asciiTheme="majorHAnsi" w:hAnsiTheme="majorHAnsi" w:cstheme="majorHAnsi"/>
          <w:sz w:val="22"/>
          <w:szCs w:val="22"/>
        </w:rPr>
        <w:t>Návrh organizácie materskej školy na šk. rok 2022/23</w:t>
      </w:r>
    </w:p>
    <w:p w:rsidR="00207596" w:rsidRPr="00346F59" w:rsidRDefault="00207596" w:rsidP="00207596">
      <w:pPr>
        <w:pStyle w:val="Odsekzoznamu"/>
        <w:numPr>
          <w:ilvl w:val="0"/>
          <w:numId w:val="11"/>
        </w:numPr>
        <w:rPr>
          <w:rFonts w:asciiTheme="majorHAnsi" w:hAnsiTheme="majorHAnsi" w:cstheme="majorHAnsi"/>
          <w:sz w:val="22"/>
          <w:szCs w:val="22"/>
        </w:rPr>
      </w:pPr>
      <w:r w:rsidRPr="00346F59">
        <w:rPr>
          <w:rFonts w:asciiTheme="majorHAnsi" w:hAnsiTheme="majorHAnsi" w:cstheme="majorHAnsi"/>
          <w:sz w:val="22"/>
          <w:szCs w:val="22"/>
        </w:rPr>
        <w:t>Správa o hospodárení za 1. polrok 2022</w:t>
      </w:r>
    </w:p>
    <w:p w:rsidR="00207596" w:rsidRPr="00346F59" w:rsidRDefault="00207596" w:rsidP="00207596">
      <w:pPr>
        <w:pStyle w:val="Odsekzoznamu"/>
        <w:numPr>
          <w:ilvl w:val="0"/>
          <w:numId w:val="11"/>
        </w:numPr>
        <w:rPr>
          <w:rFonts w:asciiTheme="majorHAnsi" w:hAnsiTheme="majorHAnsi" w:cstheme="majorHAnsi"/>
          <w:sz w:val="22"/>
          <w:szCs w:val="22"/>
        </w:rPr>
      </w:pPr>
      <w:r w:rsidRPr="00346F59">
        <w:rPr>
          <w:rFonts w:asciiTheme="majorHAnsi" w:hAnsiTheme="majorHAnsi" w:cstheme="majorHAnsi"/>
          <w:sz w:val="22"/>
          <w:szCs w:val="22"/>
        </w:rPr>
        <w:t>Informácia o počte prijatých detí na šk. rok 2022/23</w:t>
      </w:r>
    </w:p>
    <w:p w:rsidR="00207596" w:rsidRPr="00E7333A" w:rsidRDefault="00207596" w:rsidP="00E7333A">
      <w:pPr>
        <w:pStyle w:val="Odsekzoznamu"/>
        <w:numPr>
          <w:ilvl w:val="0"/>
          <w:numId w:val="11"/>
        </w:numPr>
        <w:rPr>
          <w:rFonts w:asciiTheme="majorHAnsi" w:hAnsiTheme="majorHAnsi" w:cstheme="majorHAnsi"/>
          <w:sz w:val="22"/>
          <w:szCs w:val="22"/>
        </w:rPr>
      </w:pPr>
      <w:r w:rsidRPr="00346F59">
        <w:rPr>
          <w:rFonts w:asciiTheme="majorHAnsi" w:hAnsiTheme="majorHAnsi" w:cstheme="majorHAnsi"/>
          <w:sz w:val="22"/>
          <w:szCs w:val="22"/>
        </w:rPr>
        <w:t>Rôzne</w:t>
      </w:r>
    </w:p>
    <w:p w:rsidR="00207596" w:rsidRPr="00E7333A" w:rsidRDefault="00207596" w:rsidP="00E7333A">
      <w:pPr>
        <w:rPr>
          <w:rFonts w:asciiTheme="majorHAnsi" w:hAnsiTheme="majorHAnsi" w:cstheme="majorHAnsi"/>
          <w:i/>
          <w:sz w:val="22"/>
          <w:szCs w:val="22"/>
        </w:rPr>
      </w:pPr>
      <w:r w:rsidRPr="00E7333A">
        <w:rPr>
          <w:rFonts w:asciiTheme="majorHAnsi" w:hAnsiTheme="majorHAnsi" w:cstheme="majorHAnsi"/>
          <w:i/>
          <w:sz w:val="22"/>
          <w:szCs w:val="22"/>
        </w:rPr>
        <w:t>Október 2022</w:t>
      </w:r>
    </w:p>
    <w:p w:rsidR="00207596" w:rsidRPr="00346F59" w:rsidRDefault="00207596" w:rsidP="00207596">
      <w:pPr>
        <w:pStyle w:val="Odsekzoznamu"/>
        <w:numPr>
          <w:ilvl w:val="0"/>
          <w:numId w:val="12"/>
        </w:numPr>
        <w:rPr>
          <w:rFonts w:asciiTheme="majorHAnsi" w:hAnsiTheme="majorHAnsi" w:cstheme="majorHAnsi"/>
          <w:sz w:val="22"/>
          <w:szCs w:val="22"/>
        </w:rPr>
      </w:pPr>
      <w:r w:rsidRPr="00346F59">
        <w:rPr>
          <w:rFonts w:asciiTheme="majorHAnsi" w:hAnsiTheme="majorHAnsi" w:cstheme="majorHAnsi"/>
          <w:sz w:val="22"/>
          <w:szCs w:val="22"/>
        </w:rPr>
        <w:t>Správa o výsledkoch a podmienkach výchovno – vzdelávacej činnosti za šk. rok 2021/22</w:t>
      </w:r>
    </w:p>
    <w:p w:rsidR="00207596" w:rsidRPr="00346F59" w:rsidRDefault="00207596" w:rsidP="00207596">
      <w:pPr>
        <w:pStyle w:val="Odsekzoznamu"/>
        <w:numPr>
          <w:ilvl w:val="0"/>
          <w:numId w:val="12"/>
        </w:numPr>
        <w:rPr>
          <w:rFonts w:asciiTheme="majorHAnsi" w:hAnsiTheme="majorHAnsi" w:cstheme="majorHAnsi"/>
          <w:sz w:val="22"/>
          <w:szCs w:val="22"/>
        </w:rPr>
      </w:pPr>
      <w:r w:rsidRPr="00346F59">
        <w:rPr>
          <w:rFonts w:asciiTheme="majorHAnsi" w:hAnsiTheme="majorHAnsi" w:cstheme="majorHAnsi"/>
          <w:sz w:val="22"/>
          <w:szCs w:val="22"/>
        </w:rPr>
        <w:t>Návrh rozpočtu MŠ na obdobie rokov 2023 - 25</w:t>
      </w:r>
    </w:p>
    <w:p w:rsidR="00207596" w:rsidRPr="00E7333A" w:rsidRDefault="00207596" w:rsidP="00E7333A">
      <w:pPr>
        <w:pStyle w:val="Odsekzoznamu"/>
        <w:numPr>
          <w:ilvl w:val="0"/>
          <w:numId w:val="12"/>
        </w:numPr>
        <w:rPr>
          <w:rFonts w:asciiTheme="majorHAnsi" w:hAnsiTheme="majorHAnsi" w:cstheme="majorHAnsi"/>
          <w:sz w:val="22"/>
          <w:szCs w:val="22"/>
        </w:rPr>
      </w:pPr>
      <w:r w:rsidRPr="00346F59">
        <w:rPr>
          <w:rFonts w:asciiTheme="majorHAnsi" w:hAnsiTheme="majorHAnsi" w:cstheme="majorHAnsi"/>
          <w:sz w:val="22"/>
          <w:szCs w:val="22"/>
        </w:rPr>
        <w:t>Rôzne</w:t>
      </w:r>
    </w:p>
    <w:p w:rsidR="00207596" w:rsidRPr="00E7333A" w:rsidRDefault="00207596" w:rsidP="00E7333A">
      <w:pPr>
        <w:rPr>
          <w:rFonts w:asciiTheme="majorHAnsi" w:hAnsiTheme="majorHAnsi" w:cstheme="majorHAnsi"/>
          <w:i/>
          <w:sz w:val="22"/>
          <w:szCs w:val="22"/>
        </w:rPr>
      </w:pPr>
      <w:r w:rsidRPr="00E7333A">
        <w:rPr>
          <w:rFonts w:asciiTheme="majorHAnsi" w:hAnsiTheme="majorHAnsi" w:cstheme="majorHAnsi"/>
          <w:i/>
          <w:sz w:val="22"/>
          <w:szCs w:val="22"/>
        </w:rPr>
        <w:t>Február 2023</w:t>
      </w:r>
    </w:p>
    <w:p w:rsidR="00207596" w:rsidRPr="00346F59" w:rsidRDefault="00207596" w:rsidP="00207596">
      <w:pPr>
        <w:pStyle w:val="Odsekzoznamu"/>
        <w:numPr>
          <w:ilvl w:val="0"/>
          <w:numId w:val="13"/>
        </w:numPr>
        <w:rPr>
          <w:rFonts w:asciiTheme="majorHAnsi" w:hAnsiTheme="majorHAnsi" w:cstheme="majorHAnsi"/>
          <w:sz w:val="22"/>
          <w:szCs w:val="22"/>
        </w:rPr>
      </w:pPr>
      <w:r w:rsidRPr="00346F59">
        <w:rPr>
          <w:rFonts w:asciiTheme="majorHAnsi" w:hAnsiTheme="majorHAnsi" w:cstheme="majorHAnsi"/>
          <w:sz w:val="22"/>
          <w:szCs w:val="22"/>
        </w:rPr>
        <w:t>Voľba predsedu RŠ</w:t>
      </w:r>
    </w:p>
    <w:p w:rsidR="00207596" w:rsidRPr="00346F59" w:rsidRDefault="00207596" w:rsidP="00207596">
      <w:pPr>
        <w:pStyle w:val="Odsekzoznamu"/>
        <w:numPr>
          <w:ilvl w:val="0"/>
          <w:numId w:val="13"/>
        </w:numPr>
        <w:rPr>
          <w:rFonts w:asciiTheme="majorHAnsi" w:hAnsiTheme="majorHAnsi" w:cstheme="majorHAnsi"/>
          <w:sz w:val="22"/>
          <w:szCs w:val="22"/>
        </w:rPr>
      </w:pPr>
      <w:r w:rsidRPr="00346F59">
        <w:rPr>
          <w:rFonts w:asciiTheme="majorHAnsi" w:hAnsiTheme="majorHAnsi" w:cstheme="majorHAnsi"/>
          <w:sz w:val="22"/>
          <w:szCs w:val="22"/>
        </w:rPr>
        <w:t>Správa o hospodárení  MŠ za kalendárny rok 2022</w:t>
      </w:r>
    </w:p>
    <w:p w:rsidR="00207596" w:rsidRPr="00346F59" w:rsidRDefault="00207596" w:rsidP="00207596">
      <w:pPr>
        <w:pStyle w:val="Odsekzoznamu"/>
        <w:numPr>
          <w:ilvl w:val="0"/>
          <w:numId w:val="13"/>
        </w:numPr>
        <w:rPr>
          <w:rFonts w:asciiTheme="majorHAnsi" w:hAnsiTheme="majorHAnsi" w:cstheme="majorHAnsi"/>
          <w:sz w:val="22"/>
          <w:szCs w:val="22"/>
        </w:rPr>
      </w:pPr>
      <w:r w:rsidRPr="00346F59">
        <w:rPr>
          <w:rFonts w:asciiTheme="majorHAnsi" w:hAnsiTheme="majorHAnsi" w:cstheme="majorHAnsi"/>
          <w:sz w:val="22"/>
          <w:szCs w:val="22"/>
        </w:rPr>
        <w:t>Návrh úpravy rozpočtu MŠ na rok 2023</w:t>
      </w:r>
    </w:p>
    <w:p w:rsidR="00207596" w:rsidRPr="00346F59" w:rsidRDefault="00207596" w:rsidP="00207596">
      <w:pPr>
        <w:pStyle w:val="Odsekzoznamu"/>
        <w:numPr>
          <w:ilvl w:val="0"/>
          <w:numId w:val="13"/>
        </w:numPr>
        <w:rPr>
          <w:rFonts w:asciiTheme="majorHAnsi" w:hAnsiTheme="majorHAnsi" w:cstheme="majorHAnsi"/>
          <w:sz w:val="22"/>
          <w:szCs w:val="22"/>
        </w:rPr>
      </w:pPr>
      <w:r w:rsidRPr="00346F59">
        <w:rPr>
          <w:rFonts w:asciiTheme="majorHAnsi" w:hAnsiTheme="majorHAnsi" w:cstheme="majorHAnsi"/>
          <w:sz w:val="22"/>
          <w:szCs w:val="22"/>
        </w:rPr>
        <w:t>Prerokovanie Podmienok prijatia na predprimárne vzdelávanie do MŠ Svrčinovec</w:t>
      </w:r>
    </w:p>
    <w:p w:rsidR="00207596" w:rsidRPr="00346F59" w:rsidRDefault="00207596" w:rsidP="00207596">
      <w:pPr>
        <w:pStyle w:val="Odsekzoznamu"/>
        <w:numPr>
          <w:ilvl w:val="0"/>
          <w:numId w:val="13"/>
        </w:numPr>
        <w:rPr>
          <w:rFonts w:asciiTheme="majorHAnsi" w:hAnsiTheme="majorHAnsi" w:cstheme="majorHAnsi"/>
          <w:sz w:val="22"/>
          <w:szCs w:val="22"/>
        </w:rPr>
      </w:pPr>
      <w:r w:rsidRPr="00346F59">
        <w:rPr>
          <w:rFonts w:asciiTheme="majorHAnsi" w:hAnsiTheme="majorHAnsi" w:cstheme="majorHAnsi"/>
          <w:sz w:val="22"/>
          <w:szCs w:val="22"/>
        </w:rPr>
        <w:t>Rôzne</w:t>
      </w:r>
    </w:p>
    <w:p w:rsidR="00407C64" w:rsidRPr="00346F59" w:rsidRDefault="00407C64" w:rsidP="00407C64">
      <w:pPr>
        <w:pStyle w:val="Odsekzoznamu"/>
        <w:rPr>
          <w:rFonts w:asciiTheme="majorHAnsi" w:hAnsiTheme="majorHAnsi" w:cstheme="majorHAnsi"/>
          <w:sz w:val="22"/>
          <w:szCs w:val="22"/>
        </w:rPr>
      </w:pPr>
    </w:p>
    <w:p w:rsidR="00207596" w:rsidRPr="00346F59" w:rsidRDefault="00207596" w:rsidP="00207596">
      <w:pPr>
        <w:pStyle w:val="Odsekzoznamu"/>
        <w:rPr>
          <w:rFonts w:asciiTheme="majorHAnsi" w:hAnsiTheme="majorHAnsi" w:cstheme="majorHAnsi"/>
          <w:b/>
          <w:sz w:val="22"/>
          <w:szCs w:val="22"/>
        </w:rPr>
      </w:pPr>
    </w:p>
    <w:p w:rsidR="00207596" w:rsidRPr="00393381" w:rsidRDefault="00207596" w:rsidP="00393381">
      <w:pPr>
        <w:pStyle w:val="Odsekzoznamu"/>
        <w:numPr>
          <w:ilvl w:val="0"/>
          <w:numId w:val="21"/>
        </w:numPr>
        <w:rPr>
          <w:rFonts w:asciiTheme="majorHAnsi" w:hAnsiTheme="majorHAnsi" w:cstheme="majorHAnsi"/>
          <w:b/>
          <w:sz w:val="24"/>
          <w:szCs w:val="24"/>
        </w:rPr>
      </w:pPr>
      <w:r w:rsidRPr="00393381">
        <w:rPr>
          <w:rFonts w:asciiTheme="majorHAnsi" w:hAnsiTheme="majorHAnsi" w:cstheme="majorHAnsi"/>
          <w:b/>
          <w:sz w:val="24"/>
          <w:szCs w:val="24"/>
        </w:rPr>
        <w:t>Pedagogická rada</w:t>
      </w:r>
    </w:p>
    <w:tbl>
      <w:tblPr>
        <w:tblStyle w:val="Obyajntabuka1"/>
        <w:tblW w:w="9196" w:type="dxa"/>
        <w:tblLook w:val="04A0" w:firstRow="1" w:lastRow="0" w:firstColumn="1" w:lastColumn="0" w:noHBand="0" w:noVBand="1"/>
      </w:tblPr>
      <w:tblGrid>
        <w:gridCol w:w="4598"/>
        <w:gridCol w:w="4598"/>
      </w:tblGrid>
      <w:tr w:rsidR="00407C64" w:rsidRPr="00346F59" w:rsidTr="000B12DA">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598" w:type="dxa"/>
          </w:tcPr>
          <w:p w:rsidR="00407C64" w:rsidRPr="00346F59" w:rsidRDefault="00407C64" w:rsidP="00B42F78">
            <w:pPr>
              <w:rPr>
                <w:rFonts w:asciiTheme="majorHAnsi" w:hAnsiTheme="majorHAnsi" w:cstheme="majorHAnsi"/>
                <w:sz w:val="22"/>
                <w:szCs w:val="22"/>
              </w:rPr>
            </w:pPr>
            <w:r w:rsidRPr="00346F59">
              <w:rPr>
                <w:rFonts w:asciiTheme="majorHAnsi" w:hAnsiTheme="majorHAnsi" w:cstheme="majorHAnsi"/>
                <w:sz w:val="22"/>
                <w:szCs w:val="22"/>
              </w:rPr>
              <w:t>Počet členov:</w:t>
            </w:r>
          </w:p>
        </w:tc>
        <w:tc>
          <w:tcPr>
            <w:tcW w:w="4598" w:type="dxa"/>
          </w:tcPr>
          <w:p w:rsidR="00407C64" w:rsidRPr="00346F59" w:rsidRDefault="00407C64" w:rsidP="00B42F7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346F59">
              <w:rPr>
                <w:rFonts w:asciiTheme="majorHAnsi" w:hAnsiTheme="majorHAnsi" w:cstheme="majorHAnsi"/>
                <w:sz w:val="22"/>
                <w:szCs w:val="22"/>
              </w:rPr>
              <w:t>8</w:t>
            </w:r>
          </w:p>
        </w:tc>
      </w:tr>
      <w:tr w:rsidR="00407C64" w:rsidRPr="00346F59" w:rsidTr="000B12D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4598" w:type="dxa"/>
          </w:tcPr>
          <w:p w:rsidR="00407C64" w:rsidRPr="00346F59" w:rsidRDefault="00407C64" w:rsidP="00407C64">
            <w:pPr>
              <w:rPr>
                <w:rFonts w:asciiTheme="majorHAnsi" w:hAnsiTheme="majorHAnsi" w:cstheme="majorHAnsi"/>
                <w:sz w:val="22"/>
                <w:szCs w:val="22"/>
              </w:rPr>
            </w:pPr>
            <w:r w:rsidRPr="00346F59">
              <w:rPr>
                <w:rFonts w:asciiTheme="majorHAnsi" w:hAnsiTheme="majorHAnsi" w:cstheme="majorHAnsi"/>
                <w:sz w:val="22"/>
                <w:szCs w:val="22"/>
              </w:rPr>
              <w:t>Členovia pedagogickej rady:</w:t>
            </w:r>
          </w:p>
        </w:tc>
        <w:tc>
          <w:tcPr>
            <w:tcW w:w="4598" w:type="dxa"/>
          </w:tcPr>
          <w:p w:rsidR="000B12DA" w:rsidRDefault="000B12DA" w:rsidP="00B42F7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Martina Petríková</w:t>
            </w:r>
          </w:p>
          <w:p w:rsidR="000B12DA" w:rsidRDefault="000B12DA" w:rsidP="00B42F7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Iveta Cyprichová </w:t>
            </w:r>
          </w:p>
          <w:p w:rsidR="000B12DA" w:rsidRDefault="000B12DA" w:rsidP="00B42F7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Štefánia Lašová</w:t>
            </w:r>
            <w:r w:rsidR="00407C64" w:rsidRPr="00346F59">
              <w:rPr>
                <w:rFonts w:asciiTheme="majorHAnsi" w:hAnsiTheme="majorHAnsi" w:cstheme="majorHAnsi"/>
                <w:sz w:val="22"/>
                <w:szCs w:val="22"/>
              </w:rPr>
              <w:t xml:space="preserve"> </w:t>
            </w:r>
          </w:p>
          <w:p w:rsidR="000B12DA" w:rsidRDefault="000B12DA" w:rsidP="00B42F7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Alena Jurištová</w:t>
            </w:r>
          </w:p>
          <w:p w:rsidR="000B12DA" w:rsidRDefault="000B12DA" w:rsidP="00B42F7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Mgr. Anna Varmusová</w:t>
            </w:r>
          </w:p>
          <w:p w:rsidR="000B12DA" w:rsidRDefault="000B12DA" w:rsidP="00B42F7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Bc. Jana Šuriková</w:t>
            </w:r>
          </w:p>
          <w:p w:rsidR="000B12DA" w:rsidRDefault="000B12DA" w:rsidP="00B42F7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Veronika Karpitová</w:t>
            </w:r>
          </w:p>
          <w:p w:rsidR="00407C64" w:rsidRPr="00346F59" w:rsidRDefault="00407C64" w:rsidP="00B42F7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346F59">
              <w:rPr>
                <w:rFonts w:asciiTheme="majorHAnsi" w:hAnsiTheme="majorHAnsi" w:cstheme="majorHAnsi"/>
                <w:sz w:val="22"/>
                <w:szCs w:val="22"/>
              </w:rPr>
              <w:t>Mgr. Alžbeta Padychová</w:t>
            </w:r>
          </w:p>
        </w:tc>
      </w:tr>
    </w:tbl>
    <w:p w:rsidR="00407C64" w:rsidRPr="00346F59" w:rsidRDefault="00407C64" w:rsidP="00407C64">
      <w:pPr>
        <w:widowControl w:val="0"/>
        <w:suppressAutoHyphens/>
        <w:autoSpaceDN w:val="0"/>
        <w:spacing w:after="0" w:line="360" w:lineRule="auto"/>
        <w:textAlignment w:val="baseline"/>
        <w:rPr>
          <w:rFonts w:asciiTheme="majorHAnsi" w:eastAsia="SimSun" w:hAnsiTheme="majorHAnsi" w:cstheme="majorHAnsi"/>
          <w:kern w:val="3"/>
          <w:sz w:val="22"/>
          <w:szCs w:val="22"/>
          <w:lang w:eastAsia="zh-CN" w:bidi="hi-IN"/>
        </w:rPr>
      </w:pPr>
    </w:p>
    <w:p w:rsidR="00407C64" w:rsidRPr="00346F59" w:rsidRDefault="00407C64" w:rsidP="00407C64">
      <w:pPr>
        <w:widowControl w:val="0"/>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Pedagogická rada je poradný orgán, ktorý pracuje podľa vypracovaného rokovacieho poriadku. Jej členmi sú všetci pedagogickí zamestnanci.</w:t>
      </w:r>
    </w:p>
    <w:p w:rsidR="00CB1FA3" w:rsidRDefault="00CB1FA3" w:rsidP="00407C64">
      <w:pPr>
        <w:widowControl w:val="0"/>
        <w:suppressAutoHyphens/>
        <w:autoSpaceDN w:val="0"/>
        <w:spacing w:after="0" w:line="360" w:lineRule="auto"/>
        <w:textAlignment w:val="baseline"/>
        <w:rPr>
          <w:rFonts w:asciiTheme="majorHAnsi" w:eastAsia="SimSun" w:hAnsiTheme="majorHAnsi" w:cstheme="majorHAnsi"/>
          <w:b/>
          <w:kern w:val="3"/>
          <w:sz w:val="22"/>
          <w:szCs w:val="22"/>
          <w:lang w:eastAsia="zh-CN" w:bidi="hi-IN"/>
        </w:rPr>
      </w:pPr>
    </w:p>
    <w:p w:rsidR="00425A7B" w:rsidRPr="00346F59" w:rsidRDefault="00425A7B" w:rsidP="00407C64">
      <w:pPr>
        <w:widowControl w:val="0"/>
        <w:suppressAutoHyphens/>
        <w:autoSpaceDN w:val="0"/>
        <w:spacing w:after="0" w:line="360" w:lineRule="auto"/>
        <w:textAlignment w:val="baseline"/>
        <w:rPr>
          <w:rFonts w:asciiTheme="majorHAnsi" w:eastAsia="SimSun" w:hAnsiTheme="majorHAnsi" w:cstheme="majorHAnsi"/>
          <w:b/>
          <w:kern w:val="3"/>
          <w:sz w:val="22"/>
          <w:szCs w:val="22"/>
          <w:lang w:eastAsia="zh-CN" w:bidi="hi-IN"/>
        </w:rPr>
      </w:pPr>
      <w:r w:rsidRPr="00346F59">
        <w:rPr>
          <w:rFonts w:asciiTheme="majorHAnsi" w:eastAsia="SimSun" w:hAnsiTheme="majorHAnsi" w:cstheme="majorHAnsi"/>
          <w:b/>
          <w:kern w:val="3"/>
          <w:sz w:val="22"/>
          <w:szCs w:val="22"/>
          <w:lang w:eastAsia="zh-CN" w:bidi="hi-IN"/>
        </w:rPr>
        <w:lastRenderedPageBreak/>
        <w:t>Zasadnutia Pedagogickej rady:</w:t>
      </w:r>
    </w:p>
    <w:p w:rsidR="00425A7B" w:rsidRPr="00E7333A" w:rsidRDefault="00425A7B" w:rsidP="00E7333A">
      <w:pPr>
        <w:widowControl w:val="0"/>
        <w:suppressAutoHyphens/>
        <w:autoSpaceDN w:val="0"/>
        <w:spacing w:after="0" w:line="360" w:lineRule="auto"/>
        <w:textAlignment w:val="baseline"/>
        <w:rPr>
          <w:rFonts w:asciiTheme="majorHAnsi" w:eastAsia="SimSun" w:hAnsiTheme="majorHAnsi" w:cstheme="majorHAnsi"/>
          <w:i/>
          <w:kern w:val="3"/>
          <w:sz w:val="22"/>
          <w:szCs w:val="22"/>
          <w:lang w:eastAsia="zh-CN" w:bidi="hi-IN"/>
        </w:rPr>
      </w:pPr>
      <w:r w:rsidRPr="00E7333A">
        <w:rPr>
          <w:rFonts w:asciiTheme="majorHAnsi" w:eastAsia="SimSun" w:hAnsiTheme="majorHAnsi" w:cstheme="majorHAnsi"/>
          <w:i/>
          <w:kern w:val="3"/>
          <w:sz w:val="22"/>
          <w:szCs w:val="22"/>
          <w:lang w:eastAsia="zh-CN" w:bidi="hi-IN"/>
        </w:rPr>
        <w:t>August 2022</w:t>
      </w:r>
    </w:p>
    <w:p w:rsidR="00425A7B" w:rsidRPr="00346F59" w:rsidRDefault="00425A7B" w:rsidP="00425A7B">
      <w:pPr>
        <w:pStyle w:val="Odsekzoznamu"/>
        <w:widowControl w:val="0"/>
        <w:numPr>
          <w:ilvl w:val="0"/>
          <w:numId w:val="16"/>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Kontrola prijatých uznesení</w:t>
      </w:r>
    </w:p>
    <w:p w:rsidR="00425A7B" w:rsidRPr="00346F59" w:rsidRDefault="00425A7B" w:rsidP="00425A7B">
      <w:pPr>
        <w:pStyle w:val="Odsekzoznamu"/>
        <w:widowControl w:val="0"/>
        <w:numPr>
          <w:ilvl w:val="0"/>
          <w:numId w:val="16"/>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Prerokovanie Plánu práce na šk. rok 2022/23, Plánu vnútornej kontroly školy, Správy</w:t>
      </w:r>
      <w:r w:rsidRPr="00346F59">
        <w:rPr>
          <w:rFonts w:asciiTheme="majorHAnsi" w:eastAsia="SimSun" w:hAnsiTheme="majorHAnsi" w:cstheme="majorHAnsi"/>
          <w:kern w:val="3"/>
          <w:sz w:val="24"/>
          <w:szCs w:val="24"/>
          <w:lang w:eastAsia="zh-CN" w:bidi="hi-IN"/>
        </w:rPr>
        <w:t xml:space="preserve"> </w:t>
      </w:r>
      <w:r w:rsidRPr="00346F59">
        <w:rPr>
          <w:rFonts w:asciiTheme="majorHAnsi" w:eastAsia="SimSun" w:hAnsiTheme="majorHAnsi" w:cstheme="majorHAnsi"/>
          <w:kern w:val="3"/>
          <w:sz w:val="22"/>
          <w:szCs w:val="22"/>
          <w:lang w:eastAsia="zh-CN" w:bidi="hi-IN"/>
        </w:rPr>
        <w:t>o výsledkoch a podmienkach výchovno – vzdelávacej činnosti</w:t>
      </w:r>
      <w:r w:rsidR="00D24946" w:rsidRPr="00346F59">
        <w:rPr>
          <w:rFonts w:asciiTheme="majorHAnsi" w:eastAsia="SimSun" w:hAnsiTheme="majorHAnsi" w:cstheme="majorHAnsi"/>
          <w:kern w:val="3"/>
          <w:sz w:val="22"/>
          <w:szCs w:val="22"/>
          <w:lang w:eastAsia="zh-CN" w:bidi="hi-IN"/>
        </w:rPr>
        <w:t xml:space="preserve"> za šk. rok 2021/22</w:t>
      </w:r>
    </w:p>
    <w:p w:rsidR="00D24946" w:rsidRPr="00346F59" w:rsidRDefault="00D24946" w:rsidP="00425A7B">
      <w:pPr>
        <w:pStyle w:val="Odsekzoznamu"/>
        <w:widowControl w:val="0"/>
        <w:numPr>
          <w:ilvl w:val="0"/>
          <w:numId w:val="16"/>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Prerokovanie Školského poriadku, Pracovného poriadku, Organizačného poriadku</w:t>
      </w:r>
    </w:p>
    <w:p w:rsidR="00D24946" w:rsidRPr="00346F59" w:rsidRDefault="00D24946" w:rsidP="00425A7B">
      <w:pPr>
        <w:pStyle w:val="Odsekzoznamu"/>
        <w:widowControl w:val="0"/>
        <w:numPr>
          <w:ilvl w:val="0"/>
          <w:numId w:val="16"/>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Pokyny k otvoreniu nového školského roka</w:t>
      </w:r>
    </w:p>
    <w:p w:rsidR="00D24946" w:rsidRPr="00346F59" w:rsidRDefault="00D24946" w:rsidP="00425A7B">
      <w:pPr>
        <w:pStyle w:val="Odsekzoznamu"/>
        <w:widowControl w:val="0"/>
        <w:numPr>
          <w:ilvl w:val="0"/>
          <w:numId w:val="16"/>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Triedna dokumentácia, systém plánovania, diagnostika detí</w:t>
      </w:r>
    </w:p>
    <w:p w:rsidR="00D24946" w:rsidRPr="00346F59" w:rsidRDefault="00D24946" w:rsidP="00425A7B">
      <w:pPr>
        <w:pStyle w:val="Odsekzoznamu"/>
        <w:widowControl w:val="0"/>
        <w:numPr>
          <w:ilvl w:val="0"/>
          <w:numId w:val="16"/>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Adaptačný program novoprijatých detí</w:t>
      </w:r>
    </w:p>
    <w:p w:rsidR="00D24946" w:rsidRPr="00346F59" w:rsidRDefault="00D24946" w:rsidP="00425A7B">
      <w:pPr>
        <w:pStyle w:val="Odsekzoznamu"/>
        <w:widowControl w:val="0"/>
        <w:numPr>
          <w:ilvl w:val="0"/>
          <w:numId w:val="16"/>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Rozvíjajúci program pre deti pokračujúce v povinnom predprimárnom vzdelávaní, spolupráca s CCCP a P</w:t>
      </w:r>
    </w:p>
    <w:p w:rsidR="00D24946" w:rsidRPr="00346F59" w:rsidRDefault="00D24946" w:rsidP="00425A7B">
      <w:pPr>
        <w:pStyle w:val="Odsekzoznamu"/>
        <w:widowControl w:val="0"/>
        <w:numPr>
          <w:ilvl w:val="0"/>
          <w:numId w:val="16"/>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Plánované aktivity, projekty, krúžková činnosť</w:t>
      </w:r>
    </w:p>
    <w:p w:rsidR="00D24946" w:rsidRPr="00346F59" w:rsidRDefault="00D24946" w:rsidP="00425A7B">
      <w:pPr>
        <w:pStyle w:val="Odsekzoznamu"/>
        <w:widowControl w:val="0"/>
        <w:numPr>
          <w:ilvl w:val="0"/>
          <w:numId w:val="16"/>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Plán profesijného rozvoja</w:t>
      </w:r>
    </w:p>
    <w:p w:rsidR="00D24946" w:rsidRPr="00346F59" w:rsidRDefault="00D24946" w:rsidP="00425A7B">
      <w:pPr>
        <w:pStyle w:val="Odsekzoznamu"/>
        <w:widowControl w:val="0"/>
        <w:numPr>
          <w:ilvl w:val="0"/>
          <w:numId w:val="16"/>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Rôzne</w:t>
      </w:r>
    </w:p>
    <w:p w:rsidR="00D24946" w:rsidRPr="00346F59" w:rsidRDefault="00D24946" w:rsidP="00425A7B">
      <w:pPr>
        <w:pStyle w:val="Odsekzoznamu"/>
        <w:widowControl w:val="0"/>
        <w:numPr>
          <w:ilvl w:val="0"/>
          <w:numId w:val="16"/>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Diskusia</w:t>
      </w:r>
    </w:p>
    <w:p w:rsidR="00D24946" w:rsidRPr="000B2402" w:rsidRDefault="00D24946" w:rsidP="000B2402">
      <w:pPr>
        <w:pStyle w:val="Odsekzoznamu"/>
        <w:widowControl w:val="0"/>
        <w:numPr>
          <w:ilvl w:val="0"/>
          <w:numId w:val="16"/>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Záverečné uznesenia</w:t>
      </w:r>
    </w:p>
    <w:p w:rsidR="00D24946" w:rsidRPr="00E7333A" w:rsidRDefault="00D24946" w:rsidP="00E7333A">
      <w:pPr>
        <w:widowControl w:val="0"/>
        <w:suppressAutoHyphens/>
        <w:autoSpaceDN w:val="0"/>
        <w:spacing w:after="0" w:line="360" w:lineRule="auto"/>
        <w:textAlignment w:val="baseline"/>
        <w:rPr>
          <w:rFonts w:asciiTheme="majorHAnsi" w:eastAsia="SimSun" w:hAnsiTheme="majorHAnsi" w:cstheme="majorHAnsi"/>
          <w:i/>
          <w:kern w:val="3"/>
          <w:sz w:val="22"/>
          <w:szCs w:val="22"/>
          <w:lang w:eastAsia="zh-CN" w:bidi="hi-IN"/>
        </w:rPr>
      </w:pPr>
      <w:r w:rsidRPr="00E7333A">
        <w:rPr>
          <w:rFonts w:asciiTheme="majorHAnsi" w:eastAsia="SimSun" w:hAnsiTheme="majorHAnsi" w:cstheme="majorHAnsi"/>
          <w:i/>
          <w:kern w:val="3"/>
          <w:sz w:val="22"/>
          <w:szCs w:val="22"/>
          <w:lang w:eastAsia="zh-CN" w:bidi="hi-IN"/>
        </w:rPr>
        <w:t>Október:</w:t>
      </w:r>
    </w:p>
    <w:p w:rsidR="00D24946" w:rsidRPr="00346F59" w:rsidRDefault="00D24946" w:rsidP="00D24946">
      <w:pPr>
        <w:pStyle w:val="Odsekzoznamu"/>
        <w:widowControl w:val="0"/>
        <w:numPr>
          <w:ilvl w:val="0"/>
          <w:numId w:val="17"/>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Kontrola prijatých uznesení</w:t>
      </w:r>
    </w:p>
    <w:p w:rsidR="00D24946" w:rsidRPr="00346F59" w:rsidRDefault="00D24946" w:rsidP="00D24946">
      <w:pPr>
        <w:pStyle w:val="Odsekzoznamu"/>
        <w:widowControl w:val="0"/>
        <w:numPr>
          <w:ilvl w:val="0"/>
          <w:numId w:val="17"/>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Pedagogické aktuality</w:t>
      </w:r>
    </w:p>
    <w:p w:rsidR="00D24946" w:rsidRPr="00346F59" w:rsidRDefault="00D24946" w:rsidP="00D24946">
      <w:pPr>
        <w:pStyle w:val="Odsekzoznamu"/>
        <w:widowControl w:val="0"/>
        <w:numPr>
          <w:ilvl w:val="0"/>
          <w:numId w:val="17"/>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Priebeh a výsledky adaptácie novoprijatých detí</w:t>
      </w:r>
    </w:p>
    <w:p w:rsidR="00D24946" w:rsidRPr="00346F59" w:rsidRDefault="00D24946" w:rsidP="00D24946">
      <w:pPr>
        <w:pStyle w:val="Odsekzoznamu"/>
        <w:widowControl w:val="0"/>
        <w:numPr>
          <w:ilvl w:val="0"/>
          <w:numId w:val="17"/>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Kontrola výsledkov diagnostiky detí</w:t>
      </w:r>
    </w:p>
    <w:p w:rsidR="00D24946" w:rsidRPr="00346F59" w:rsidRDefault="00D24946" w:rsidP="00D24946">
      <w:pPr>
        <w:pStyle w:val="Odsekzoznamu"/>
        <w:widowControl w:val="0"/>
        <w:numPr>
          <w:ilvl w:val="0"/>
          <w:numId w:val="17"/>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Zovšeobecnenie poznatkov vnútroškolskej kontroly</w:t>
      </w:r>
    </w:p>
    <w:p w:rsidR="00D24946" w:rsidRPr="00346F59" w:rsidRDefault="00D24946" w:rsidP="00D24946">
      <w:pPr>
        <w:pStyle w:val="Odsekzoznamu"/>
        <w:widowControl w:val="0"/>
        <w:numPr>
          <w:ilvl w:val="0"/>
          <w:numId w:val="17"/>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Organizácia plánovaných aktivít</w:t>
      </w:r>
    </w:p>
    <w:p w:rsidR="00D24946" w:rsidRPr="00346F59" w:rsidRDefault="00D24946" w:rsidP="00D24946">
      <w:pPr>
        <w:pStyle w:val="Odsekzoznamu"/>
        <w:widowControl w:val="0"/>
        <w:numPr>
          <w:ilvl w:val="0"/>
          <w:numId w:val="17"/>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Rôzne</w:t>
      </w:r>
    </w:p>
    <w:p w:rsidR="00D24946" w:rsidRPr="00346F59" w:rsidRDefault="00D24946" w:rsidP="00D24946">
      <w:pPr>
        <w:pStyle w:val="Odsekzoznamu"/>
        <w:widowControl w:val="0"/>
        <w:numPr>
          <w:ilvl w:val="0"/>
          <w:numId w:val="17"/>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Diskusia</w:t>
      </w:r>
    </w:p>
    <w:p w:rsidR="00D24946" w:rsidRPr="000B2402" w:rsidRDefault="00D24946" w:rsidP="00D24946">
      <w:pPr>
        <w:pStyle w:val="Odsekzoznamu"/>
        <w:widowControl w:val="0"/>
        <w:numPr>
          <w:ilvl w:val="0"/>
          <w:numId w:val="17"/>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Prijaté opatrenia</w:t>
      </w:r>
    </w:p>
    <w:p w:rsidR="00D24946" w:rsidRPr="00E7333A" w:rsidRDefault="00D24946" w:rsidP="00E7333A">
      <w:pPr>
        <w:widowControl w:val="0"/>
        <w:suppressAutoHyphens/>
        <w:autoSpaceDN w:val="0"/>
        <w:spacing w:after="0" w:line="360" w:lineRule="auto"/>
        <w:textAlignment w:val="baseline"/>
        <w:rPr>
          <w:rFonts w:asciiTheme="majorHAnsi" w:eastAsia="SimSun" w:hAnsiTheme="majorHAnsi" w:cstheme="majorHAnsi"/>
          <w:i/>
          <w:kern w:val="3"/>
          <w:sz w:val="22"/>
          <w:szCs w:val="22"/>
          <w:lang w:eastAsia="zh-CN" w:bidi="hi-IN"/>
        </w:rPr>
      </w:pPr>
      <w:r w:rsidRPr="00E7333A">
        <w:rPr>
          <w:rFonts w:asciiTheme="majorHAnsi" w:eastAsia="SimSun" w:hAnsiTheme="majorHAnsi" w:cstheme="majorHAnsi"/>
          <w:i/>
          <w:kern w:val="3"/>
          <w:sz w:val="22"/>
          <w:szCs w:val="22"/>
          <w:lang w:eastAsia="zh-CN" w:bidi="hi-IN"/>
        </w:rPr>
        <w:t>Január:</w:t>
      </w:r>
    </w:p>
    <w:p w:rsidR="00D24946" w:rsidRPr="00346F59" w:rsidRDefault="00D24946" w:rsidP="00D24946">
      <w:pPr>
        <w:pStyle w:val="Odsekzoznamu"/>
        <w:widowControl w:val="0"/>
        <w:numPr>
          <w:ilvl w:val="0"/>
          <w:numId w:val="18"/>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Kontrola prijatých uznesení</w:t>
      </w:r>
    </w:p>
    <w:p w:rsidR="00D24946" w:rsidRPr="00346F59" w:rsidRDefault="00D24946" w:rsidP="00D24946">
      <w:pPr>
        <w:pStyle w:val="Odsekzoznamu"/>
        <w:widowControl w:val="0"/>
        <w:numPr>
          <w:ilvl w:val="0"/>
          <w:numId w:val="18"/>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Pedagogické aktuality</w:t>
      </w:r>
    </w:p>
    <w:p w:rsidR="00D24946" w:rsidRPr="00346F59" w:rsidRDefault="00D24946" w:rsidP="00D24946">
      <w:pPr>
        <w:pStyle w:val="Odsekzoznamu"/>
        <w:widowControl w:val="0"/>
        <w:numPr>
          <w:ilvl w:val="0"/>
          <w:numId w:val="18"/>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Hodnotenie výchovno – vzdelávacieho procesu za 1. polrok šk. roka</w:t>
      </w:r>
    </w:p>
    <w:p w:rsidR="00D24946" w:rsidRPr="00346F59" w:rsidRDefault="00D24946" w:rsidP="00D24946">
      <w:pPr>
        <w:pStyle w:val="Odsekzoznamu"/>
        <w:widowControl w:val="0"/>
        <w:numPr>
          <w:ilvl w:val="0"/>
          <w:numId w:val="18"/>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Hodnotenie plnenia Plánu práce</w:t>
      </w:r>
    </w:p>
    <w:p w:rsidR="00D24946" w:rsidRPr="00346F59" w:rsidRDefault="00D24946" w:rsidP="00D24946">
      <w:pPr>
        <w:pStyle w:val="Odsekzoznamu"/>
        <w:widowControl w:val="0"/>
        <w:numPr>
          <w:ilvl w:val="0"/>
          <w:numId w:val="18"/>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lastRenderedPageBreak/>
        <w:t>Zovšeobecnenie poznatkov vnútroškolskej kontroly</w:t>
      </w:r>
    </w:p>
    <w:p w:rsidR="00D24946" w:rsidRPr="00346F59" w:rsidRDefault="00320D3D" w:rsidP="00D24946">
      <w:pPr>
        <w:pStyle w:val="Odsekzoznamu"/>
        <w:widowControl w:val="0"/>
        <w:numPr>
          <w:ilvl w:val="0"/>
          <w:numId w:val="18"/>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Prerokovanie podmienok prijatia na predprimárne vzdelávanie</w:t>
      </w:r>
    </w:p>
    <w:p w:rsidR="00320D3D" w:rsidRPr="00346F59" w:rsidRDefault="00320D3D" w:rsidP="00D24946">
      <w:pPr>
        <w:pStyle w:val="Odsekzoznamu"/>
        <w:widowControl w:val="0"/>
        <w:numPr>
          <w:ilvl w:val="0"/>
          <w:numId w:val="18"/>
        </w:numPr>
        <w:suppressAutoHyphens/>
        <w:autoSpaceDN w:val="0"/>
        <w:spacing w:after="0" w:line="360" w:lineRule="auto"/>
        <w:textAlignment w:val="baseline"/>
        <w:rPr>
          <w:rFonts w:asciiTheme="majorHAnsi" w:eastAsia="SimSun" w:hAnsiTheme="majorHAnsi" w:cstheme="majorHAnsi"/>
          <w:kern w:val="3"/>
          <w:sz w:val="24"/>
          <w:szCs w:val="24"/>
          <w:lang w:eastAsia="zh-CN" w:bidi="hi-IN"/>
        </w:rPr>
      </w:pPr>
      <w:r w:rsidRPr="00346F59">
        <w:rPr>
          <w:rFonts w:asciiTheme="majorHAnsi" w:eastAsia="SimSun" w:hAnsiTheme="majorHAnsi" w:cstheme="majorHAnsi"/>
          <w:kern w:val="3"/>
          <w:sz w:val="22"/>
          <w:szCs w:val="22"/>
          <w:lang w:eastAsia="zh-CN" w:bidi="hi-IN"/>
        </w:rPr>
        <w:t>Organizačné pokyny k pripravovaným podujatiam – Mikulášska besiedka, Krabica plná</w:t>
      </w:r>
      <w:r w:rsidRPr="00346F59">
        <w:rPr>
          <w:rFonts w:asciiTheme="majorHAnsi" w:eastAsia="SimSun" w:hAnsiTheme="majorHAnsi" w:cstheme="majorHAnsi"/>
          <w:kern w:val="3"/>
          <w:sz w:val="24"/>
          <w:szCs w:val="24"/>
          <w:lang w:eastAsia="zh-CN" w:bidi="hi-IN"/>
        </w:rPr>
        <w:t xml:space="preserve"> lásky,..</w:t>
      </w:r>
    </w:p>
    <w:p w:rsidR="00320D3D" w:rsidRPr="00346F59" w:rsidRDefault="00320D3D" w:rsidP="00D24946">
      <w:pPr>
        <w:pStyle w:val="Odsekzoznamu"/>
        <w:widowControl w:val="0"/>
        <w:numPr>
          <w:ilvl w:val="0"/>
          <w:numId w:val="18"/>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Diskusia</w:t>
      </w:r>
    </w:p>
    <w:p w:rsidR="00320D3D" w:rsidRPr="00346F59" w:rsidRDefault="00320D3D" w:rsidP="00D24946">
      <w:pPr>
        <w:pStyle w:val="Odsekzoznamu"/>
        <w:widowControl w:val="0"/>
        <w:numPr>
          <w:ilvl w:val="0"/>
          <w:numId w:val="18"/>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Prijaté opatrenia</w:t>
      </w:r>
    </w:p>
    <w:p w:rsidR="00320D3D" w:rsidRPr="00E7333A" w:rsidRDefault="00320D3D" w:rsidP="00E7333A">
      <w:pPr>
        <w:widowControl w:val="0"/>
        <w:suppressAutoHyphens/>
        <w:autoSpaceDN w:val="0"/>
        <w:spacing w:after="0" w:line="360" w:lineRule="auto"/>
        <w:textAlignment w:val="baseline"/>
        <w:rPr>
          <w:rFonts w:asciiTheme="majorHAnsi" w:eastAsia="SimSun" w:hAnsiTheme="majorHAnsi" w:cstheme="majorHAnsi"/>
          <w:i/>
          <w:kern w:val="3"/>
          <w:sz w:val="22"/>
          <w:szCs w:val="22"/>
          <w:lang w:eastAsia="zh-CN" w:bidi="hi-IN"/>
        </w:rPr>
      </w:pPr>
      <w:r w:rsidRPr="00E7333A">
        <w:rPr>
          <w:rFonts w:asciiTheme="majorHAnsi" w:eastAsia="SimSun" w:hAnsiTheme="majorHAnsi" w:cstheme="majorHAnsi"/>
          <w:i/>
          <w:kern w:val="3"/>
          <w:sz w:val="22"/>
          <w:szCs w:val="22"/>
          <w:lang w:eastAsia="zh-CN" w:bidi="hi-IN"/>
        </w:rPr>
        <w:t>Marec:</w:t>
      </w:r>
    </w:p>
    <w:p w:rsidR="00320D3D" w:rsidRPr="00346F59" w:rsidRDefault="00320D3D" w:rsidP="00320D3D">
      <w:pPr>
        <w:pStyle w:val="Odsekzoznamu"/>
        <w:widowControl w:val="0"/>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Slávnostná pedagogická rada</w:t>
      </w:r>
    </w:p>
    <w:p w:rsidR="00320D3D" w:rsidRPr="00E7333A" w:rsidRDefault="00320D3D" w:rsidP="00E7333A">
      <w:pPr>
        <w:widowControl w:val="0"/>
        <w:suppressAutoHyphens/>
        <w:autoSpaceDN w:val="0"/>
        <w:spacing w:after="0" w:line="360" w:lineRule="auto"/>
        <w:textAlignment w:val="baseline"/>
        <w:rPr>
          <w:rFonts w:asciiTheme="majorHAnsi" w:eastAsia="SimSun" w:hAnsiTheme="majorHAnsi" w:cstheme="majorHAnsi"/>
          <w:i/>
          <w:kern w:val="3"/>
          <w:sz w:val="22"/>
          <w:szCs w:val="22"/>
          <w:lang w:eastAsia="zh-CN" w:bidi="hi-IN"/>
        </w:rPr>
      </w:pPr>
      <w:r w:rsidRPr="00E7333A">
        <w:rPr>
          <w:rFonts w:asciiTheme="majorHAnsi" w:eastAsia="SimSun" w:hAnsiTheme="majorHAnsi" w:cstheme="majorHAnsi"/>
          <w:i/>
          <w:kern w:val="3"/>
          <w:sz w:val="22"/>
          <w:szCs w:val="22"/>
          <w:lang w:eastAsia="zh-CN" w:bidi="hi-IN"/>
        </w:rPr>
        <w:t>Apríl:</w:t>
      </w:r>
    </w:p>
    <w:p w:rsidR="00320D3D" w:rsidRPr="00346F59" w:rsidRDefault="00320D3D" w:rsidP="00320D3D">
      <w:pPr>
        <w:pStyle w:val="Odsekzoznamu"/>
        <w:widowControl w:val="0"/>
        <w:numPr>
          <w:ilvl w:val="0"/>
          <w:numId w:val="19"/>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Kontrola prijatých uznesení</w:t>
      </w:r>
    </w:p>
    <w:p w:rsidR="00320D3D" w:rsidRPr="00346F59" w:rsidRDefault="00320D3D" w:rsidP="00320D3D">
      <w:pPr>
        <w:pStyle w:val="Odsekzoznamu"/>
        <w:widowControl w:val="0"/>
        <w:numPr>
          <w:ilvl w:val="0"/>
          <w:numId w:val="19"/>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Zovšeobecnenie poznatkov z vnútroškolskej kontroly</w:t>
      </w:r>
    </w:p>
    <w:p w:rsidR="00320D3D" w:rsidRPr="00346F59" w:rsidRDefault="00320D3D" w:rsidP="00320D3D">
      <w:pPr>
        <w:pStyle w:val="Odsekzoznamu"/>
        <w:widowControl w:val="0"/>
        <w:numPr>
          <w:ilvl w:val="0"/>
          <w:numId w:val="19"/>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Organizačné pokyny k plánovaným aktivitám – Stavanie mája, Deň tvorivosti, Karneval, Dopravná olympiáda, Deň, detí..</w:t>
      </w:r>
    </w:p>
    <w:p w:rsidR="00320D3D" w:rsidRPr="00346F59" w:rsidRDefault="00320D3D" w:rsidP="00320D3D">
      <w:pPr>
        <w:pStyle w:val="Odsekzoznamu"/>
        <w:widowControl w:val="0"/>
        <w:numPr>
          <w:ilvl w:val="0"/>
          <w:numId w:val="19"/>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Diskusia</w:t>
      </w:r>
    </w:p>
    <w:p w:rsidR="00320D3D" w:rsidRPr="000B2402" w:rsidRDefault="00320D3D" w:rsidP="00320D3D">
      <w:pPr>
        <w:pStyle w:val="Odsekzoznamu"/>
        <w:widowControl w:val="0"/>
        <w:numPr>
          <w:ilvl w:val="0"/>
          <w:numId w:val="19"/>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Prijaté opatrenia</w:t>
      </w:r>
    </w:p>
    <w:p w:rsidR="00320D3D" w:rsidRPr="00E7333A" w:rsidRDefault="00320D3D" w:rsidP="00E7333A">
      <w:pPr>
        <w:widowControl w:val="0"/>
        <w:suppressAutoHyphens/>
        <w:autoSpaceDN w:val="0"/>
        <w:spacing w:after="0" w:line="360" w:lineRule="auto"/>
        <w:textAlignment w:val="baseline"/>
        <w:rPr>
          <w:rFonts w:asciiTheme="majorHAnsi" w:eastAsia="SimSun" w:hAnsiTheme="majorHAnsi" w:cstheme="majorHAnsi"/>
          <w:i/>
          <w:kern w:val="3"/>
          <w:sz w:val="22"/>
          <w:szCs w:val="22"/>
          <w:lang w:eastAsia="zh-CN" w:bidi="hi-IN"/>
        </w:rPr>
      </w:pPr>
      <w:r w:rsidRPr="00E7333A">
        <w:rPr>
          <w:rFonts w:asciiTheme="majorHAnsi" w:eastAsia="SimSun" w:hAnsiTheme="majorHAnsi" w:cstheme="majorHAnsi"/>
          <w:i/>
          <w:kern w:val="3"/>
          <w:sz w:val="22"/>
          <w:szCs w:val="22"/>
          <w:lang w:eastAsia="zh-CN" w:bidi="hi-IN"/>
        </w:rPr>
        <w:t>Jún:</w:t>
      </w:r>
    </w:p>
    <w:p w:rsidR="00320D3D" w:rsidRPr="00346F59" w:rsidRDefault="00320D3D" w:rsidP="00320D3D">
      <w:pPr>
        <w:pStyle w:val="Odsekzoznamu"/>
        <w:widowControl w:val="0"/>
        <w:numPr>
          <w:ilvl w:val="0"/>
          <w:numId w:val="20"/>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Kontrola prijatých opatrení</w:t>
      </w:r>
    </w:p>
    <w:p w:rsidR="00320D3D" w:rsidRPr="00346F59" w:rsidRDefault="00320D3D" w:rsidP="00320D3D">
      <w:pPr>
        <w:pStyle w:val="Odsekzoznamu"/>
        <w:widowControl w:val="0"/>
        <w:numPr>
          <w:ilvl w:val="0"/>
          <w:numId w:val="20"/>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Hodnotenie výchovno – vzdelávacej činnosti za 2. polrok šk. roka, závery na ďalší šk. rok</w:t>
      </w:r>
    </w:p>
    <w:p w:rsidR="00320D3D" w:rsidRPr="00346F59" w:rsidRDefault="00320D3D" w:rsidP="00320D3D">
      <w:pPr>
        <w:pStyle w:val="Odsekzoznamu"/>
        <w:widowControl w:val="0"/>
        <w:numPr>
          <w:ilvl w:val="0"/>
          <w:numId w:val="20"/>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Hodnotenie Plánu práce</w:t>
      </w:r>
    </w:p>
    <w:p w:rsidR="00320D3D" w:rsidRPr="00346F59" w:rsidRDefault="00320D3D" w:rsidP="00320D3D">
      <w:pPr>
        <w:pStyle w:val="Odsekzoznamu"/>
        <w:widowControl w:val="0"/>
        <w:numPr>
          <w:ilvl w:val="0"/>
          <w:numId w:val="20"/>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Zovšeobecnenie poznatkov z vnútroškolskej kontroly</w:t>
      </w:r>
    </w:p>
    <w:p w:rsidR="00320D3D" w:rsidRPr="00346F59" w:rsidRDefault="00320D3D" w:rsidP="00320D3D">
      <w:pPr>
        <w:pStyle w:val="Odsekzoznamu"/>
        <w:widowControl w:val="0"/>
        <w:numPr>
          <w:ilvl w:val="0"/>
          <w:numId w:val="20"/>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Organizácia prázdninovej činnosti, plán čerpania dovoleniek pedagogických zamestnancov</w:t>
      </w:r>
    </w:p>
    <w:p w:rsidR="00320D3D" w:rsidRPr="00346F59" w:rsidRDefault="00320D3D" w:rsidP="00320D3D">
      <w:pPr>
        <w:pStyle w:val="Odsekzoznamu"/>
        <w:widowControl w:val="0"/>
        <w:numPr>
          <w:ilvl w:val="0"/>
          <w:numId w:val="20"/>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Rôzne</w:t>
      </w:r>
    </w:p>
    <w:p w:rsidR="00320D3D" w:rsidRPr="00346F59" w:rsidRDefault="00320D3D" w:rsidP="00320D3D">
      <w:pPr>
        <w:pStyle w:val="Odsekzoznamu"/>
        <w:widowControl w:val="0"/>
        <w:numPr>
          <w:ilvl w:val="0"/>
          <w:numId w:val="20"/>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Diskusia</w:t>
      </w:r>
    </w:p>
    <w:p w:rsidR="00320D3D" w:rsidRPr="00346F59" w:rsidRDefault="00346F59" w:rsidP="00320D3D">
      <w:pPr>
        <w:pStyle w:val="Odsekzoznamu"/>
        <w:widowControl w:val="0"/>
        <w:numPr>
          <w:ilvl w:val="0"/>
          <w:numId w:val="20"/>
        </w:numPr>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346F59">
        <w:rPr>
          <w:rFonts w:asciiTheme="majorHAnsi" w:eastAsia="SimSun" w:hAnsiTheme="majorHAnsi" w:cstheme="majorHAnsi"/>
          <w:kern w:val="3"/>
          <w:sz w:val="22"/>
          <w:szCs w:val="22"/>
          <w:lang w:eastAsia="zh-CN" w:bidi="hi-IN"/>
        </w:rPr>
        <w:t>Prijaté opatrenia</w:t>
      </w:r>
    </w:p>
    <w:p w:rsidR="00425A7B" w:rsidRDefault="00425A7B" w:rsidP="0061752E">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61752E" w:rsidRPr="00393381" w:rsidRDefault="0061752E" w:rsidP="00393381">
      <w:pPr>
        <w:pStyle w:val="Odsekzoznamu"/>
        <w:widowControl w:val="0"/>
        <w:numPr>
          <w:ilvl w:val="0"/>
          <w:numId w:val="21"/>
        </w:numPr>
        <w:suppressAutoHyphens/>
        <w:autoSpaceDN w:val="0"/>
        <w:spacing w:after="0" w:line="360" w:lineRule="auto"/>
        <w:textAlignment w:val="baseline"/>
        <w:rPr>
          <w:rFonts w:asciiTheme="majorHAnsi" w:eastAsia="SimSun" w:hAnsiTheme="majorHAnsi" w:cstheme="majorHAnsi"/>
          <w:b/>
          <w:kern w:val="3"/>
          <w:sz w:val="24"/>
          <w:szCs w:val="24"/>
          <w:lang w:eastAsia="zh-CN" w:bidi="hi-IN"/>
        </w:rPr>
      </w:pPr>
      <w:r w:rsidRPr="00393381">
        <w:rPr>
          <w:rFonts w:asciiTheme="majorHAnsi" w:eastAsia="SimSun" w:hAnsiTheme="majorHAnsi" w:cstheme="majorHAnsi"/>
          <w:b/>
          <w:kern w:val="3"/>
          <w:sz w:val="24"/>
          <w:szCs w:val="24"/>
          <w:lang w:eastAsia="zh-CN" w:bidi="hi-IN"/>
        </w:rPr>
        <w:t>Rada rodičov</w:t>
      </w:r>
    </w:p>
    <w:p w:rsidR="002B090C" w:rsidRPr="00CB1FA3" w:rsidRDefault="0061752E" w:rsidP="00CB1FA3">
      <w:pPr>
        <w:widowControl w:val="0"/>
        <w:suppressAutoHyphens/>
        <w:autoSpaceDN w:val="0"/>
        <w:spacing w:after="0" w:line="360" w:lineRule="auto"/>
        <w:ind w:firstLine="360"/>
        <w:jc w:val="both"/>
        <w:textAlignment w:val="baseline"/>
        <w:rPr>
          <w:rFonts w:ascii="Times New Roman" w:eastAsia="SimSun" w:hAnsi="Times New Roman" w:cs="Mangal"/>
          <w:kern w:val="3"/>
          <w:sz w:val="24"/>
          <w:szCs w:val="24"/>
          <w:lang w:eastAsia="zh-CN" w:bidi="hi-IN"/>
        </w:rPr>
      </w:pPr>
      <w:r w:rsidRPr="0061752E">
        <w:rPr>
          <w:rFonts w:asciiTheme="majorHAnsi" w:eastAsia="SimSun" w:hAnsiTheme="majorHAnsi" w:cstheme="majorHAnsi"/>
          <w:kern w:val="3"/>
          <w:sz w:val="22"/>
          <w:szCs w:val="22"/>
          <w:lang w:eastAsia="zh-CN" w:bidi="hi-IN"/>
        </w:rPr>
        <w:t>Vyvíjala úzku spoluprácu s vedením školy, napomáhala pripravovať a realizovať aktivity spolupráce s rodinou. Uskutočnila kontrolu účtovných dokladov triednych fondov na nákup hračiek a učebných pomôcok, vyjadrovala sa k využívaniu financií fondu ZR</w:t>
      </w:r>
      <w:r>
        <w:rPr>
          <w:rFonts w:asciiTheme="majorHAnsi" w:eastAsia="SimSun" w:hAnsiTheme="majorHAnsi" w:cstheme="majorHAnsi"/>
          <w:kern w:val="3"/>
          <w:sz w:val="22"/>
          <w:szCs w:val="22"/>
          <w:lang w:eastAsia="zh-CN" w:bidi="hi-IN"/>
        </w:rPr>
        <w:t>Š</w:t>
      </w:r>
      <w:r w:rsidRPr="0061752E">
        <w:rPr>
          <w:rFonts w:asciiTheme="majorHAnsi" w:eastAsia="SimSun" w:hAnsiTheme="majorHAnsi" w:cstheme="majorHAnsi"/>
          <w:kern w:val="3"/>
          <w:sz w:val="22"/>
          <w:szCs w:val="22"/>
          <w:lang w:eastAsia="zh-CN" w:bidi="hi-IN"/>
        </w:rPr>
        <w:t xml:space="preserve">.  Plenárne rodičovské združenie prebehlo </w:t>
      </w:r>
      <w:r>
        <w:rPr>
          <w:rFonts w:asciiTheme="majorHAnsi" w:eastAsia="SimSun" w:hAnsiTheme="majorHAnsi" w:cstheme="majorHAnsi"/>
          <w:kern w:val="3"/>
          <w:sz w:val="22"/>
          <w:szCs w:val="22"/>
          <w:lang w:eastAsia="zh-CN" w:bidi="hi-IN"/>
        </w:rPr>
        <w:t xml:space="preserve"> 30.augusta</w:t>
      </w:r>
      <w:r w:rsidR="00E7333A">
        <w:rPr>
          <w:rFonts w:asciiTheme="majorHAnsi" w:eastAsia="SimSun" w:hAnsiTheme="majorHAnsi" w:cstheme="majorHAnsi"/>
          <w:kern w:val="3"/>
          <w:sz w:val="22"/>
          <w:szCs w:val="22"/>
          <w:lang w:eastAsia="zh-CN" w:bidi="hi-IN"/>
        </w:rPr>
        <w:t xml:space="preserve"> 2022</w:t>
      </w:r>
      <w:r w:rsidRPr="0061752E">
        <w:rPr>
          <w:rFonts w:asciiTheme="majorHAnsi" w:eastAsia="SimSun" w:hAnsiTheme="majorHAnsi" w:cstheme="majorHAnsi"/>
          <w:kern w:val="3"/>
          <w:sz w:val="22"/>
          <w:szCs w:val="22"/>
          <w:lang w:eastAsia="zh-CN" w:bidi="hi-IN"/>
        </w:rPr>
        <w:t xml:space="preserve">. Zákonní </w:t>
      </w:r>
      <w:r w:rsidRPr="0061752E">
        <w:rPr>
          <w:rFonts w:asciiTheme="majorHAnsi" w:eastAsia="SimSun" w:hAnsiTheme="majorHAnsi" w:cstheme="majorHAnsi"/>
          <w:kern w:val="3"/>
          <w:sz w:val="22"/>
          <w:szCs w:val="22"/>
          <w:lang w:eastAsia="zh-CN" w:bidi="hi-IN"/>
        </w:rPr>
        <w:lastRenderedPageBreak/>
        <w:t>zástupcovia boli</w:t>
      </w:r>
      <w:r>
        <w:rPr>
          <w:rFonts w:asciiTheme="majorHAnsi" w:eastAsia="SimSun" w:hAnsiTheme="majorHAnsi" w:cstheme="majorHAnsi"/>
          <w:kern w:val="3"/>
          <w:sz w:val="22"/>
          <w:szCs w:val="22"/>
          <w:lang w:eastAsia="zh-CN" w:bidi="hi-IN"/>
        </w:rPr>
        <w:t xml:space="preserve"> oboznámení</w:t>
      </w:r>
      <w:r w:rsidRPr="0061752E">
        <w:rPr>
          <w:rFonts w:asciiTheme="majorHAnsi" w:eastAsia="SimSun" w:hAnsiTheme="majorHAnsi" w:cstheme="majorHAnsi"/>
          <w:kern w:val="3"/>
          <w:sz w:val="22"/>
          <w:szCs w:val="22"/>
          <w:lang w:eastAsia="zh-CN" w:bidi="hi-IN"/>
        </w:rPr>
        <w:t xml:space="preserve"> so Školským poriadkom, Plánom práce a aktivít.  Súhlas s výškou poplatkov, dobou prevádzky MŠ ako i oboznámenie so Školským poriadkom vyjadrili vlastnoručným podpisom.</w:t>
      </w:r>
      <w:r w:rsidRPr="0061752E">
        <w:rPr>
          <w:rFonts w:ascii="Times New Roman" w:eastAsia="SimSun" w:hAnsi="Times New Roman" w:cs="Mangal"/>
          <w:kern w:val="3"/>
          <w:sz w:val="24"/>
          <w:szCs w:val="24"/>
          <w:lang w:eastAsia="zh-CN" w:bidi="hi-IN"/>
        </w:rPr>
        <w:tab/>
      </w:r>
    </w:p>
    <w:p w:rsidR="002B090C" w:rsidRPr="002B090C" w:rsidRDefault="002B090C" w:rsidP="002B090C"/>
    <w:p w:rsidR="002B090C" w:rsidRPr="002B090C" w:rsidRDefault="0000450F" w:rsidP="002B090C">
      <w:pPr>
        <w:pStyle w:val="Nzov"/>
        <w:ind w:left="360"/>
        <w:rPr>
          <w:rFonts w:cstheme="majorHAnsi"/>
          <w:b/>
          <w:sz w:val="24"/>
          <w:szCs w:val="24"/>
        </w:rPr>
      </w:pPr>
      <w:r>
        <w:rPr>
          <w:rFonts w:cstheme="majorHAnsi"/>
          <w:b/>
          <w:sz w:val="24"/>
          <w:szCs w:val="24"/>
        </w:rPr>
        <w:t>i</w:t>
      </w:r>
      <w:r w:rsidR="0061752E">
        <w:rPr>
          <w:rFonts w:cstheme="majorHAnsi"/>
          <w:b/>
          <w:sz w:val="24"/>
          <w:szCs w:val="24"/>
        </w:rPr>
        <w:t>V.  ÚDAJE O POčTE DETí</w:t>
      </w:r>
    </w:p>
    <w:tbl>
      <w:tblPr>
        <w:tblStyle w:val="Obyajntabuka1"/>
        <w:tblW w:w="9196" w:type="dxa"/>
        <w:tblLook w:val="04A0" w:firstRow="1" w:lastRow="0" w:firstColumn="1" w:lastColumn="0" w:noHBand="0" w:noVBand="1"/>
      </w:tblPr>
      <w:tblGrid>
        <w:gridCol w:w="4598"/>
        <w:gridCol w:w="4598"/>
      </w:tblGrid>
      <w:tr w:rsidR="0061752E" w:rsidRPr="00346F59" w:rsidTr="000B12DA">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598" w:type="dxa"/>
          </w:tcPr>
          <w:p w:rsidR="0061752E" w:rsidRPr="00346F59" w:rsidRDefault="0061752E" w:rsidP="00B42F78">
            <w:pPr>
              <w:rPr>
                <w:rFonts w:asciiTheme="majorHAnsi" w:hAnsiTheme="majorHAnsi" w:cstheme="majorHAnsi"/>
                <w:sz w:val="22"/>
                <w:szCs w:val="22"/>
              </w:rPr>
            </w:pPr>
            <w:r>
              <w:rPr>
                <w:rFonts w:asciiTheme="majorHAnsi" w:hAnsiTheme="majorHAnsi" w:cstheme="majorHAnsi"/>
                <w:sz w:val="22"/>
                <w:szCs w:val="22"/>
              </w:rPr>
              <w:t>Počet tried</w:t>
            </w:r>
            <w:r w:rsidRPr="00346F59">
              <w:rPr>
                <w:rFonts w:asciiTheme="majorHAnsi" w:hAnsiTheme="majorHAnsi" w:cstheme="majorHAnsi"/>
                <w:sz w:val="22"/>
                <w:szCs w:val="22"/>
              </w:rPr>
              <w:t>:</w:t>
            </w:r>
          </w:p>
        </w:tc>
        <w:tc>
          <w:tcPr>
            <w:tcW w:w="4598" w:type="dxa"/>
          </w:tcPr>
          <w:p w:rsidR="0061752E" w:rsidRPr="00346F59" w:rsidRDefault="00F951CA" w:rsidP="00CB1FA3">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r>
              <w:rPr>
                <w:rFonts w:asciiTheme="majorHAnsi" w:hAnsiTheme="majorHAnsi" w:cstheme="majorHAnsi"/>
                <w:b w:val="0"/>
                <w:sz w:val="22"/>
                <w:szCs w:val="22"/>
              </w:rPr>
              <w:t xml:space="preserve">  </w:t>
            </w:r>
            <w:r w:rsidR="0061752E">
              <w:rPr>
                <w:rFonts w:asciiTheme="majorHAnsi" w:hAnsiTheme="majorHAnsi" w:cstheme="majorHAnsi"/>
                <w:b w:val="0"/>
                <w:sz w:val="22"/>
                <w:szCs w:val="22"/>
              </w:rPr>
              <w:t>4</w:t>
            </w:r>
          </w:p>
        </w:tc>
      </w:tr>
      <w:tr w:rsidR="0061752E" w:rsidRPr="00346F59" w:rsidTr="000B12DA">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598" w:type="dxa"/>
          </w:tcPr>
          <w:p w:rsidR="0061752E" w:rsidRPr="00346F59" w:rsidRDefault="0061752E" w:rsidP="0061752E">
            <w:pPr>
              <w:rPr>
                <w:rFonts w:asciiTheme="majorHAnsi" w:hAnsiTheme="majorHAnsi" w:cstheme="majorHAnsi"/>
                <w:sz w:val="22"/>
                <w:szCs w:val="22"/>
              </w:rPr>
            </w:pPr>
            <w:r w:rsidRPr="00346F59">
              <w:rPr>
                <w:rFonts w:asciiTheme="majorHAnsi" w:hAnsiTheme="majorHAnsi" w:cstheme="majorHAnsi"/>
                <w:sz w:val="22"/>
                <w:szCs w:val="22"/>
              </w:rPr>
              <w:t xml:space="preserve">Počet </w:t>
            </w:r>
            <w:r>
              <w:rPr>
                <w:rFonts w:asciiTheme="majorHAnsi" w:hAnsiTheme="majorHAnsi" w:cstheme="majorHAnsi"/>
                <w:sz w:val="22"/>
                <w:szCs w:val="22"/>
              </w:rPr>
              <w:t>detí k 15.</w:t>
            </w:r>
            <w:r w:rsidR="00D601D5">
              <w:rPr>
                <w:rFonts w:asciiTheme="majorHAnsi" w:hAnsiTheme="majorHAnsi" w:cstheme="majorHAnsi"/>
                <w:sz w:val="22"/>
                <w:szCs w:val="22"/>
              </w:rPr>
              <w:t xml:space="preserve"> 0</w:t>
            </w:r>
            <w:r>
              <w:rPr>
                <w:rFonts w:asciiTheme="majorHAnsi" w:hAnsiTheme="majorHAnsi" w:cstheme="majorHAnsi"/>
                <w:sz w:val="22"/>
                <w:szCs w:val="22"/>
              </w:rPr>
              <w:t>9.</w:t>
            </w:r>
            <w:r w:rsidR="00D601D5">
              <w:rPr>
                <w:rFonts w:asciiTheme="majorHAnsi" w:hAnsiTheme="majorHAnsi" w:cstheme="majorHAnsi"/>
                <w:sz w:val="22"/>
                <w:szCs w:val="22"/>
              </w:rPr>
              <w:t xml:space="preserve"> </w:t>
            </w:r>
            <w:r>
              <w:rPr>
                <w:rFonts w:asciiTheme="majorHAnsi" w:hAnsiTheme="majorHAnsi" w:cstheme="majorHAnsi"/>
                <w:sz w:val="22"/>
                <w:szCs w:val="22"/>
              </w:rPr>
              <w:t>2022</w:t>
            </w:r>
            <w:r w:rsidRPr="00346F59">
              <w:rPr>
                <w:rFonts w:asciiTheme="majorHAnsi" w:hAnsiTheme="majorHAnsi" w:cstheme="majorHAnsi"/>
                <w:sz w:val="22"/>
                <w:szCs w:val="22"/>
              </w:rPr>
              <w:t>:</w:t>
            </w:r>
          </w:p>
        </w:tc>
        <w:tc>
          <w:tcPr>
            <w:tcW w:w="4598" w:type="dxa"/>
          </w:tcPr>
          <w:p w:rsidR="0061752E" w:rsidRPr="00346F59" w:rsidRDefault="0061752E" w:rsidP="00CB1F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87</w:t>
            </w:r>
          </w:p>
        </w:tc>
      </w:tr>
      <w:tr w:rsidR="0061752E" w:rsidRPr="00F951CA" w:rsidTr="000B12DA">
        <w:trPr>
          <w:trHeight w:val="463"/>
        </w:trPr>
        <w:tc>
          <w:tcPr>
            <w:cnfStyle w:val="001000000000" w:firstRow="0" w:lastRow="0" w:firstColumn="1" w:lastColumn="0" w:oddVBand="0" w:evenVBand="0" w:oddHBand="0" w:evenHBand="0" w:firstRowFirstColumn="0" w:firstRowLastColumn="0" w:lastRowFirstColumn="0" w:lastRowLastColumn="0"/>
            <w:tcW w:w="4598" w:type="dxa"/>
          </w:tcPr>
          <w:p w:rsidR="0061752E" w:rsidRPr="00F951CA" w:rsidRDefault="00E7333A" w:rsidP="00E7333A">
            <w:pPr>
              <w:rPr>
                <w:rFonts w:asciiTheme="majorHAnsi" w:hAnsiTheme="majorHAnsi" w:cstheme="majorHAnsi"/>
                <w:sz w:val="22"/>
                <w:szCs w:val="22"/>
              </w:rPr>
            </w:pPr>
            <w:r>
              <w:rPr>
                <w:rFonts w:asciiTheme="majorHAnsi" w:hAnsiTheme="majorHAnsi" w:cstheme="majorHAnsi"/>
                <w:sz w:val="22"/>
                <w:szCs w:val="22"/>
              </w:rPr>
              <w:t>Celkový p</w:t>
            </w:r>
            <w:r w:rsidR="0061752E" w:rsidRPr="00F951CA">
              <w:rPr>
                <w:rFonts w:asciiTheme="majorHAnsi" w:hAnsiTheme="majorHAnsi" w:cstheme="majorHAnsi"/>
                <w:sz w:val="22"/>
                <w:szCs w:val="22"/>
              </w:rPr>
              <w:t>očet detí s povinn</w:t>
            </w:r>
            <w:r w:rsidR="00295569">
              <w:rPr>
                <w:rFonts w:asciiTheme="majorHAnsi" w:hAnsiTheme="majorHAnsi" w:cstheme="majorHAnsi"/>
                <w:sz w:val="22"/>
                <w:szCs w:val="22"/>
              </w:rPr>
              <w:t>ým</w:t>
            </w:r>
            <w:r w:rsidR="0061752E" w:rsidRPr="00F951CA">
              <w:rPr>
                <w:rFonts w:asciiTheme="majorHAnsi" w:hAnsiTheme="majorHAnsi" w:cstheme="majorHAnsi"/>
                <w:sz w:val="22"/>
                <w:szCs w:val="22"/>
              </w:rPr>
              <w:t xml:space="preserve"> predprimárn</w:t>
            </w:r>
            <w:r w:rsidR="00CB1FA3">
              <w:rPr>
                <w:rFonts w:asciiTheme="majorHAnsi" w:hAnsiTheme="majorHAnsi" w:cstheme="majorHAnsi"/>
                <w:sz w:val="22"/>
                <w:szCs w:val="22"/>
              </w:rPr>
              <w:t>y</w:t>
            </w:r>
            <w:r w:rsidR="00295569">
              <w:rPr>
                <w:rFonts w:asciiTheme="majorHAnsi" w:hAnsiTheme="majorHAnsi" w:cstheme="majorHAnsi"/>
                <w:sz w:val="22"/>
                <w:szCs w:val="22"/>
              </w:rPr>
              <w:t>m</w:t>
            </w:r>
            <w:r w:rsidR="0061752E" w:rsidRPr="00F951CA">
              <w:rPr>
                <w:rFonts w:asciiTheme="majorHAnsi" w:hAnsiTheme="majorHAnsi" w:cstheme="majorHAnsi"/>
                <w:sz w:val="22"/>
                <w:szCs w:val="22"/>
              </w:rPr>
              <w:t xml:space="preserve"> </w:t>
            </w:r>
            <w:r w:rsidR="00295569">
              <w:rPr>
                <w:rFonts w:asciiTheme="majorHAnsi" w:hAnsiTheme="majorHAnsi" w:cstheme="majorHAnsi"/>
                <w:sz w:val="22"/>
                <w:szCs w:val="22"/>
              </w:rPr>
              <w:t>vzdelávaním</w:t>
            </w:r>
            <w:r w:rsidR="0061752E" w:rsidRPr="00F951CA">
              <w:rPr>
                <w:rFonts w:asciiTheme="majorHAnsi" w:hAnsiTheme="majorHAnsi" w:cstheme="majorHAnsi"/>
                <w:sz w:val="22"/>
                <w:szCs w:val="22"/>
              </w:rPr>
              <w:t>:</w:t>
            </w:r>
          </w:p>
        </w:tc>
        <w:tc>
          <w:tcPr>
            <w:tcW w:w="4598" w:type="dxa"/>
          </w:tcPr>
          <w:p w:rsidR="0061752E" w:rsidRPr="00F951CA" w:rsidRDefault="0061752E" w:rsidP="00CB1FA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951CA">
              <w:rPr>
                <w:rFonts w:asciiTheme="majorHAnsi" w:hAnsiTheme="majorHAnsi" w:cstheme="majorHAnsi"/>
                <w:sz w:val="22"/>
                <w:szCs w:val="22"/>
              </w:rPr>
              <w:t>29</w:t>
            </w:r>
          </w:p>
        </w:tc>
      </w:tr>
      <w:tr w:rsidR="0061752E" w:rsidRPr="00F951CA" w:rsidTr="000B12D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4598" w:type="dxa"/>
          </w:tcPr>
          <w:p w:rsidR="0061752E" w:rsidRPr="00F951CA" w:rsidRDefault="00E7333A" w:rsidP="00E7333A">
            <w:pPr>
              <w:rPr>
                <w:rFonts w:asciiTheme="majorHAnsi" w:hAnsiTheme="majorHAnsi" w:cstheme="majorHAnsi"/>
                <w:sz w:val="22"/>
                <w:szCs w:val="22"/>
              </w:rPr>
            </w:pPr>
            <w:r>
              <w:rPr>
                <w:rFonts w:asciiTheme="majorHAnsi" w:hAnsiTheme="majorHAnsi" w:cstheme="majorHAnsi"/>
                <w:sz w:val="22"/>
                <w:szCs w:val="22"/>
              </w:rPr>
              <w:t>Z toho p</w:t>
            </w:r>
            <w:r w:rsidR="0061752E" w:rsidRPr="00F951CA">
              <w:rPr>
                <w:rFonts w:asciiTheme="majorHAnsi" w:hAnsiTheme="majorHAnsi" w:cstheme="majorHAnsi"/>
                <w:sz w:val="22"/>
                <w:szCs w:val="22"/>
              </w:rPr>
              <w:t>očet detí s pokračujúc</w:t>
            </w:r>
            <w:r w:rsidR="00295569">
              <w:rPr>
                <w:rFonts w:asciiTheme="majorHAnsi" w:hAnsiTheme="majorHAnsi" w:cstheme="majorHAnsi"/>
                <w:sz w:val="22"/>
                <w:szCs w:val="22"/>
              </w:rPr>
              <w:t>im</w:t>
            </w:r>
            <w:r w:rsidR="0061752E" w:rsidRPr="00F951CA">
              <w:rPr>
                <w:rFonts w:asciiTheme="majorHAnsi" w:hAnsiTheme="majorHAnsi" w:cstheme="majorHAnsi"/>
                <w:sz w:val="22"/>
                <w:szCs w:val="22"/>
              </w:rPr>
              <w:t xml:space="preserve"> povinn</w:t>
            </w:r>
            <w:r w:rsidR="00295569">
              <w:rPr>
                <w:rFonts w:asciiTheme="majorHAnsi" w:hAnsiTheme="majorHAnsi" w:cstheme="majorHAnsi"/>
                <w:sz w:val="22"/>
                <w:szCs w:val="22"/>
              </w:rPr>
              <w:t>ým</w:t>
            </w:r>
            <w:r w:rsidR="0061752E" w:rsidRPr="00F951CA">
              <w:rPr>
                <w:rFonts w:asciiTheme="majorHAnsi" w:hAnsiTheme="majorHAnsi" w:cstheme="majorHAnsi"/>
                <w:sz w:val="22"/>
                <w:szCs w:val="22"/>
              </w:rPr>
              <w:t xml:space="preserve"> predprimárn</w:t>
            </w:r>
            <w:r w:rsidR="00295569">
              <w:rPr>
                <w:rFonts w:asciiTheme="majorHAnsi" w:hAnsiTheme="majorHAnsi" w:cstheme="majorHAnsi"/>
                <w:sz w:val="22"/>
                <w:szCs w:val="22"/>
              </w:rPr>
              <w:t>ym</w:t>
            </w:r>
            <w:r w:rsidR="0061752E" w:rsidRPr="00F951CA">
              <w:rPr>
                <w:rFonts w:asciiTheme="majorHAnsi" w:hAnsiTheme="majorHAnsi" w:cstheme="majorHAnsi"/>
                <w:sz w:val="22"/>
                <w:szCs w:val="22"/>
              </w:rPr>
              <w:t xml:space="preserve"> </w:t>
            </w:r>
            <w:r w:rsidR="00295569">
              <w:rPr>
                <w:rFonts w:asciiTheme="majorHAnsi" w:hAnsiTheme="majorHAnsi" w:cstheme="majorHAnsi"/>
                <w:sz w:val="22"/>
                <w:szCs w:val="22"/>
              </w:rPr>
              <w:t>vzdelávaním</w:t>
            </w:r>
            <w:r w:rsidR="0061752E" w:rsidRPr="00F951CA">
              <w:rPr>
                <w:rFonts w:asciiTheme="majorHAnsi" w:hAnsiTheme="majorHAnsi" w:cstheme="majorHAnsi"/>
                <w:sz w:val="22"/>
                <w:szCs w:val="22"/>
              </w:rPr>
              <w:t>:</w:t>
            </w:r>
          </w:p>
        </w:tc>
        <w:tc>
          <w:tcPr>
            <w:tcW w:w="4598" w:type="dxa"/>
          </w:tcPr>
          <w:p w:rsidR="0061752E" w:rsidRPr="00F951CA" w:rsidRDefault="00F951CA" w:rsidP="00CB1F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F951CA">
              <w:rPr>
                <w:rFonts w:asciiTheme="majorHAnsi" w:hAnsiTheme="majorHAnsi" w:cstheme="majorHAnsi"/>
                <w:sz w:val="22"/>
                <w:szCs w:val="22"/>
              </w:rPr>
              <w:t xml:space="preserve">  </w:t>
            </w:r>
            <w:r w:rsidR="0061752E" w:rsidRPr="00F951CA">
              <w:rPr>
                <w:rFonts w:asciiTheme="majorHAnsi" w:hAnsiTheme="majorHAnsi" w:cstheme="majorHAnsi"/>
                <w:sz w:val="22"/>
                <w:szCs w:val="22"/>
              </w:rPr>
              <w:t>3</w:t>
            </w:r>
          </w:p>
        </w:tc>
      </w:tr>
      <w:tr w:rsidR="00E63876" w:rsidRPr="00F951CA" w:rsidTr="000B12DA">
        <w:trPr>
          <w:trHeight w:val="463"/>
        </w:trPr>
        <w:tc>
          <w:tcPr>
            <w:cnfStyle w:val="001000000000" w:firstRow="0" w:lastRow="0" w:firstColumn="1" w:lastColumn="0" w:oddVBand="0" w:evenVBand="0" w:oddHBand="0" w:evenHBand="0" w:firstRowFirstColumn="0" w:firstRowLastColumn="0" w:lastRowFirstColumn="0" w:lastRowLastColumn="0"/>
            <w:tcW w:w="4598" w:type="dxa"/>
          </w:tcPr>
          <w:p w:rsidR="00E63876" w:rsidRPr="00F951CA" w:rsidRDefault="00E63876" w:rsidP="004C7C58">
            <w:pPr>
              <w:rPr>
                <w:rFonts w:asciiTheme="majorHAnsi" w:hAnsiTheme="majorHAnsi" w:cstheme="majorHAnsi"/>
                <w:sz w:val="22"/>
                <w:szCs w:val="22"/>
              </w:rPr>
            </w:pPr>
            <w:r>
              <w:rPr>
                <w:rFonts w:asciiTheme="majorHAnsi" w:hAnsiTheme="majorHAnsi" w:cstheme="majorHAnsi"/>
                <w:sz w:val="22"/>
                <w:szCs w:val="22"/>
              </w:rPr>
              <w:t xml:space="preserve">Počet detí so </w:t>
            </w:r>
            <w:r w:rsidR="004C7C58">
              <w:rPr>
                <w:rFonts w:asciiTheme="majorHAnsi" w:hAnsiTheme="majorHAnsi" w:cstheme="majorHAnsi"/>
                <w:sz w:val="22"/>
                <w:szCs w:val="22"/>
              </w:rPr>
              <w:t>ŠVVP</w:t>
            </w:r>
          </w:p>
        </w:tc>
        <w:tc>
          <w:tcPr>
            <w:tcW w:w="4598" w:type="dxa"/>
          </w:tcPr>
          <w:p w:rsidR="00E63876" w:rsidRPr="00F951CA" w:rsidRDefault="00E63876" w:rsidP="00CB1FA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 0</w:t>
            </w:r>
          </w:p>
        </w:tc>
      </w:tr>
    </w:tbl>
    <w:p w:rsidR="00207596" w:rsidRPr="00F951CA" w:rsidRDefault="00207596" w:rsidP="00207596">
      <w:pPr>
        <w:rPr>
          <w:rFonts w:asciiTheme="majorHAnsi" w:hAnsiTheme="majorHAnsi" w:cstheme="majorHAnsi"/>
          <w:sz w:val="22"/>
          <w:szCs w:val="22"/>
        </w:rPr>
      </w:pPr>
    </w:p>
    <w:p w:rsidR="00F951CA" w:rsidRDefault="00F951CA" w:rsidP="00F951CA">
      <w:pPr>
        <w:spacing w:line="360" w:lineRule="auto"/>
        <w:jc w:val="both"/>
        <w:rPr>
          <w:rFonts w:asciiTheme="majorHAnsi" w:hAnsiTheme="majorHAnsi" w:cstheme="majorHAnsi"/>
          <w:sz w:val="22"/>
          <w:szCs w:val="22"/>
        </w:rPr>
      </w:pPr>
      <w:r w:rsidRPr="00F951CA">
        <w:rPr>
          <w:rFonts w:asciiTheme="majorHAnsi" w:hAnsiTheme="majorHAnsi" w:cstheme="majorHAnsi"/>
          <w:sz w:val="22"/>
          <w:szCs w:val="22"/>
        </w:rPr>
        <w:t>Do 1. ročníka ZŠ odchádza 28 detí. Jedno dieťa pokračujú v plnení povinného predškolského vzdelávania v Spojenej škole v Čadci.  V období od 15.09. 2022 do 15. 09.02023 bolo prijatých 41 žiadostí na predprimárne vzdelávanie. Z toho tri deti boli prijaté už počas školského roka 2022/23. Na školský rok 2023/24 bolo vydaných 32 rozhodnutí o prijatí dieťaťa na predprimárne vzdelávanie a 6 rozhodnutí o neprijatí dieťaťa na predprimárne vzdelávanie.</w:t>
      </w:r>
    </w:p>
    <w:p w:rsidR="002B090C" w:rsidRDefault="002B090C" w:rsidP="00295569">
      <w:pPr>
        <w:pStyle w:val="Nzov"/>
        <w:ind w:left="360"/>
        <w:rPr>
          <w:rFonts w:eastAsiaTheme="minorEastAsia" w:cstheme="majorHAnsi"/>
          <w:caps w:val="0"/>
          <w:color w:val="auto"/>
          <w:spacing w:val="0"/>
          <w:sz w:val="22"/>
          <w:szCs w:val="22"/>
        </w:rPr>
      </w:pPr>
    </w:p>
    <w:p w:rsidR="002B090C" w:rsidRPr="002B090C" w:rsidRDefault="00295569" w:rsidP="002B090C">
      <w:pPr>
        <w:pStyle w:val="Nzov"/>
        <w:ind w:left="360"/>
        <w:rPr>
          <w:rFonts w:cstheme="majorHAnsi"/>
          <w:b/>
          <w:sz w:val="24"/>
          <w:szCs w:val="24"/>
        </w:rPr>
      </w:pPr>
      <w:r>
        <w:rPr>
          <w:rFonts w:cstheme="majorHAnsi"/>
          <w:b/>
          <w:sz w:val="24"/>
          <w:szCs w:val="24"/>
        </w:rPr>
        <w:t>V.  UPLATňOVANé UčEBNé PROGRAMY</w:t>
      </w:r>
    </w:p>
    <w:p w:rsidR="00030C1B" w:rsidRPr="002B090C" w:rsidRDefault="00F951CA" w:rsidP="002B090C">
      <w:pPr>
        <w:widowControl w:val="0"/>
        <w:suppressAutoHyphens/>
        <w:autoSpaceDN w:val="0"/>
        <w:spacing w:after="0" w:line="360" w:lineRule="auto"/>
        <w:jc w:val="both"/>
        <w:textAlignment w:val="baseline"/>
        <w:rPr>
          <w:rFonts w:asciiTheme="majorHAnsi" w:eastAsia="SimSun" w:hAnsiTheme="majorHAnsi" w:cstheme="majorHAnsi"/>
          <w:spacing w:val="16"/>
          <w:kern w:val="16"/>
          <w:sz w:val="22"/>
          <w:szCs w:val="22"/>
          <w:lang w:eastAsia="zh-CN" w:bidi="hi-IN"/>
        </w:rPr>
      </w:pPr>
      <w:r w:rsidRPr="00030C1B">
        <w:rPr>
          <w:rFonts w:asciiTheme="majorHAnsi" w:eastAsia="SimSun" w:hAnsiTheme="majorHAnsi" w:cstheme="majorHAnsi"/>
          <w:kern w:val="3"/>
          <w:sz w:val="22"/>
          <w:szCs w:val="22"/>
          <w:lang w:eastAsia="zh-CN" w:bidi="hi-IN"/>
        </w:rPr>
        <w:t>Výchovno-vzdelávací proces bol realizovaný podľa učebných osnov vyplývajúcich zo Školského vzdelávacieho programu „Chráňme si našu Zem“ ktorý bol spracovaný podľa Štátneho vzdelávacieho programu pre predprimárne vzdelávanie v materských školách a obohatený o špecifiká našej školy. Vychádzajúc zo ŠkVP a profilácie MŠ, smeroval k vytváraniu podmienok pre zdravý, fyzický vývin detí a pozdvihovali sme úroveň enviromentálneho cítenia. Tematické okruhy sa navzájom prelínali, pričom rozvíjali všetky</w:t>
      </w:r>
      <w:r w:rsidR="00295569" w:rsidRPr="00030C1B">
        <w:rPr>
          <w:rFonts w:asciiTheme="majorHAnsi" w:eastAsia="SimSun" w:hAnsiTheme="majorHAnsi" w:cstheme="majorHAnsi"/>
          <w:kern w:val="3"/>
          <w:sz w:val="22"/>
          <w:szCs w:val="22"/>
          <w:lang w:eastAsia="zh-CN" w:bidi="hi-IN"/>
        </w:rPr>
        <w:t xml:space="preserve"> vzdelávacie oblasti. Tento školský vzdelávací program uplatňujeme v praxi od 1. septembra 2016.</w:t>
      </w:r>
    </w:p>
    <w:p w:rsidR="00CB1FA3" w:rsidRDefault="00CB1FA3" w:rsidP="00E7333A">
      <w:pPr>
        <w:pStyle w:val="Nzov"/>
        <w:rPr>
          <w:rFonts w:cstheme="majorHAnsi"/>
          <w:b/>
          <w:sz w:val="24"/>
          <w:szCs w:val="24"/>
        </w:rPr>
      </w:pPr>
    </w:p>
    <w:p w:rsidR="002B090C" w:rsidRPr="002B090C" w:rsidRDefault="000B12DA" w:rsidP="002B090C">
      <w:pPr>
        <w:pStyle w:val="Nzov"/>
        <w:ind w:left="360"/>
        <w:rPr>
          <w:rFonts w:cstheme="majorHAnsi"/>
          <w:b/>
          <w:sz w:val="24"/>
          <w:szCs w:val="24"/>
        </w:rPr>
      </w:pPr>
      <w:r>
        <w:rPr>
          <w:rFonts w:cstheme="majorHAnsi"/>
          <w:b/>
          <w:sz w:val="24"/>
          <w:szCs w:val="24"/>
        </w:rPr>
        <w:t xml:space="preserve">VI.  ÚDAJE O POčTE zamestnancov a plnení kvalifikačných </w:t>
      </w:r>
      <w:r w:rsidRPr="00540EF9">
        <w:rPr>
          <w:rFonts w:cstheme="majorHAnsi"/>
          <w:b/>
          <w:sz w:val="24"/>
          <w:szCs w:val="24"/>
        </w:rPr>
        <w:t>predpokladov u pedagogických zamestnancov</w:t>
      </w:r>
    </w:p>
    <w:tbl>
      <w:tblPr>
        <w:tblStyle w:val="Obyajntabuka1"/>
        <w:tblW w:w="0" w:type="auto"/>
        <w:tblLook w:val="04A0" w:firstRow="1" w:lastRow="0" w:firstColumn="1" w:lastColumn="0" w:noHBand="0" w:noVBand="1"/>
      </w:tblPr>
      <w:tblGrid>
        <w:gridCol w:w="3681"/>
        <w:gridCol w:w="849"/>
        <w:gridCol w:w="3687"/>
        <w:gridCol w:w="845"/>
      </w:tblGrid>
      <w:tr w:rsidR="000B12DA" w:rsidRPr="00540EF9" w:rsidTr="000B1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0B12DA" w:rsidRPr="001E6AB1" w:rsidRDefault="000B12DA" w:rsidP="00B42F78">
            <w:pPr>
              <w:widowControl w:val="0"/>
              <w:suppressAutoHyphens/>
              <w:autoSpaceDN w:val="0"/>
              <w:spacing w:line="360" w:lineRule="auto"/>
              <w:textAlignment w:val="baseline"/>
              <w:rPr>
                <w:rFonts w:asciiTheme="majorHAnsi" w:eastAsia="SimSun" w:hAnsiTheme="majorHAnsi" w:cstheme="majorHAnsi"/>
                <w:b w:val="0"/>
                <w:kern w:val="3"/>
                <w:sz w:val="22"/>
                <w:szCs w:val="22"/>
                <w:lang w:eastAsia="zh-CN" w:bidi="hi-IN"/>
              </w:rPr>
            </w:pPr>
            <w:r w:rsidRPr="001E6AB1">
              <w:rPr>
                <w:rFonts w:asciiTheme="majorHAnsi" w:eastAsia="SimSun" w:hAnsiTheme="majorHAnsi" w:cstheme="majorHAnsi"/>
                <w:kern w:val="3"/>
                <w:sz w:val="22"/>
                <w:szCs w:val="22"/>
                <w:lang w:eastAsia="zh-CN" w:bidi="hi-IN"/>
              </w:rPr>
              <w:t>Pedagogickí zamestnanci MŠ</w:t>
            </w:r>
          </w:p>
        </w:tc>
        <w:tc>
          <w:tcPr>
            <w:tcW w:w="849" w:type="dxa"/>
          </w:tcPr>
          <w:p w:rsidR="000B12DA" w:rsidRPr="001E6AB1" w:rsidRDefault="000B12DA" w:rsidP="00B42F78">
            <w:pPr>
              <w:widowControl w:val="0"/>
              <w:suppressAutoHyphens/>
              <w:autoSpaceDN w:val="0"/>
              <w:spacing w:line="360" w:lineRule="auto"/>
              <w:textAlignment w:val="baseline"/>
              <w:cnfStyle w:val="100000000000" w:firstRow="1"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p>
        </w:tc>
        <w:tc>
          <w:tcPr>
            <w:tcW w:w="3687" w:type="dxa"/>
          </w:tcPr>
          <w:p w:rsidR="000B12DA" w:rsidRPr="001E6AB1" w:rsidRDefault="000B12DA" w:rsidP="00B42F78">
            <w:pPr>
              <w:widowControl w:val="0"/>
              <w:suppressAutoHyphens/>
              <w:autoSpaceDN w:val="0"/>
              <w:spacing w:line="360" w:lineRule="auto"/>
              <w:textAlignment w:val="baseline"/>
              <w:cnfStyle w:val="100000000000" w:firstRow="1" w:lastRow="0" w:firstColumn="0" w:lastColumn="0" w:oddVBand="0" w:evenVBand="0" w:oddHBand="0" w:evenHBand="0" w:firstRowFirstColumn="0" w:firstRowLastColumn="0" w:lastRowFirstColumn="0" w:lastRowLastColumn="0"/>
              <w:rPr>
                <w:rFonts w:asciiTheme="majorHAnsi" w:eastAsia="SimSun" w:hAnsiTheme="majorHAnsi" w:cstheme="majorHAnsi"/>
                <w:b w:val="0"/>
                <w:kern w:val="3"/>
                <w:sz w:val="22"/>
                <w:szCs w:val="22"/>
                <w:lang w:eastAsia="zh-CN" w:bidi="hi-IN"/>
              </w:rPr>
            </w:pPr>
            <w:r w:rsidRPr="001E6AB1">
              <w:rPr>
                <w:rFonts w:asciiTheme="majorHAnsi" w:eastAsia="SimSun" w:hAnsiTheme="majorHAnsi" w:cstheme="majorHAnsi"/>
                <w:kern w:val="3"/>
                <w:sz w:val="22"/>
                <w:szCs w:val="22"/>
                <w:lang w:eastAsia="zh-CN" w:bidi="hi-IN"/>
              </w:rPr>
              <w:t xml:space="preserve">Nepedagogickí zamestnanci </w:t>
            </w:r>
            <w:r w:rsidRPr="001E6AB1">
              <w:rPr>
                <w:rFonts w:asciiTheme="majorHAnsi" w:eastAsia="SimSun" w:hAnsiTheme="majorHAnsi" w:cstheme="majorHAnsi"/>
                <w:kern w:val="3"/>
                <w:sz w:val="22"/>
                <w:szCs w:val="22"/>
                <w:lang w:eastAsia="zh-CN" w:bidi="hi-IN"/>
              </w:rPr>
              <w:lastRenderedPageBreak/>
              <w:t>MŠ</w:t>
            </w:r>
          </w:p>
        </w:tc>
        <w:tc>
          <w:tcPr>
            <w:tcW w:w="845" w:type="dxa"/>
          </w:tcPr>
          <w:p w:rsidR="000B12DA" w:rsidRPr="001E6AB1" w:rsidRDefault="000B12DA" w:rsidP="00B42F78">
            <w:pPr>
              <w:widowControl w:val="0"/>
              <w:suppressAutoHyphens/>
              <w:autoSpaceDN w:val="0"/>
              <w:spacing w:line="360" w:lineRule="auto"/>
              <w:textAlignment w:val="baseline"/>
              <w:cnfStyle w:val="100000000000" w:firstRow="1"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p>
        </w:tc>
      </w:tr>
      <w:tr w:rsidR="000B12DA" w:rsidRPr="00540EF9" w:rsidTr="000B1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0B12DA" w:rsidRPr="001E6AB1" w:rsidRDefault="000B12DA" w:rsidP="00B42F78">
            <w:pPr>
              <w:widowControl w:val="0"/>
              <w:suppressAutoHyphens/>
              <w:autoSpaceDN w:val="0"/>
              <w:spacing w:line="360" w:lineRule="auto"/>
              <w:textAlignment w:val="baseline"/>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lastRenderedPageBreak/>
              <w:t xml:space="preserve">Učiteľ materskej školy </w:t>
            </w:r>
          </w:p>
        </w:tc>
        <w:tc>
          <w:tcPr>
            <w:tcW w:w="849" w:type="dxa"/>
          </w:tcPr>
          <w:p w:rsidR="000B12DA" w:rsidRPr="001E6AB1" w:rsidRDefault="000B12DA" w:rsidP="00B42F78">
            <w:pPr>
              <w:widowControl w:val="0"/>
              <w:suppressAutoHyphens/>
              <w:autoSpaceDN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8</w:t>
            </w:r>
          </w:p>
        </w:tc>
        <w:tc>
          <w:tcPr>
            <w:tcW w:w="3687" w:type="dxa"/>
          </w:tcPr>
          <w:p w:rsidR="000B12DA" w:rsidRPr="001E6AB1" w:rsidRDefault="000B12DA" w:rsidP="00B42F78">
            <w:pPr>
              <w:widowControl w:val="0"/>
              <w:suppressAutoHyphens/>
              <w:autoSpaceDN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Vedúca ŠJ, účtovníčka</w:t>
            </w:r>
          </w:p>
        </w:tc>
        <w:tc>
          <w:tcPr>
            <w:tcW w:w="845" w:type="dxa"/>
          </w:tcPr>
          <w:p w:rsidR="000B12DA" w:rsidRPr="001E6AB1" w:rsidRDefault="000B12DA" w:rsidP="00B42F78">
            <w:pPr>
              <w:widowControl w:val="0"/>
              <w:suppressAutoHyphens/>
              <w:autoSpaceDN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1</w:t>
            </w:r>
          </w:p>
        </w:tc>
      </w:tr>
      <w:tr w:rsidR="000B12DA" w:rsidRPr="00540EF9" w:rsidTr="000B12DA">
        <w:tc>
          <w:tcPr>
            <w:cnfStyle w:val="001000000000" w:firstRow="0" w:lastRow="0" w:firstColumn="1" w:lastColumn="0" w:oddVBand="0" w:evenVBand="0" w:oddHBand="0" w:evenHBand="0" w:firstRowFirstColumn="0" w:firstRowLastColumn="0" w:lastRowFirstColumn="0" w:lastRowLastColumn="0"/>
            <w:tcW w:w="3681" w:type="dxa"/>
          </w:tcPr>
          <w:p w:rsidR="000B12DA" w:rsidRPr="001E6AB1" w:rsidRDefault="000B12DA" w:rsidP="00B42F78">
            <w:pPr>
              <w:widowControl w:val="0"/>
              <w:suppressAutoHyphens/>
              <w:autoSpaceDN w:val="0"/>
              <w:spacing w:line="360" w:lineRule="auto"/>
              <w:textAlignment w:val="baseline"/>
              <w:rPr>
                <w:rFonts w:asciiTheme="majorHAnsi" w:eastAsia="SimSun" w:hAnsiTheme="majorHAnsi" w:cstheme="majorHAnsi"/>
                <w:kern w:val="3"/>
                <w:sz w:val="22"/>
                <w:szCs w:val="22"/>
                <w:lang w:eastAsia="zh-CN" w:bidi="hi-IN"/>
              </w:rPr>
            </w:pPr>
          </w:p>
        </w:tc>
        <w:tc>
          <w:tcPr>
            <w:tcW w:w="849" w:type="dxa"/>
          </w:tcPr>
          <w:p w:rsidR="000B12DA" w:rsidRPr="001E6AB1" w:rsidRDefault="000B12DA" w:rsidP="00B42F78">
            <w:pPr>
              <w:widowControl w:val="0"/>
              <w:suppressAutoHyphens/>
              <w:autoSpaceDN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p>
        </w:tc>
        <w:tc>
          <w:tcPr>
            <w:tcW w:w="3687" w:type="dxa"/>
          </w:tcPr>
          <w:p w:rsidR="000B12DA" w:rsidRPr="001E6AB1" w:rsidRDefault="000B12DA" w:rsidP="00B42F78">
            <w:pPr>
              <w:widowControl w:val="0"/>
              <w:suppressAutoHyphens/>
              <w:autoSpaceDN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Hlavná kuchárka</w:t>
            </w:r>
          </w:p>
        </w:tc>
        <w:tc>
          <w:tcPr>
            <w:tcW w:w="845" w:type="dxa"/>
          </w:tcPr>
          <w:p w:rsidR="000B12DA" w:rsidRPr="001E6AB1" w:rsidRDefault="000B12DA" w:rsidP="00B42F78">
            <w:pPr>
              <w:widowControl w:val="0"/>
              <w:suppressAutoHyphens/>
              <w:autoSpaceDN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1</w:t>
            </w:r>
          </w:p>
        </w:tc>
      </w:tr>
      <w:tr w:rsidR="000B12DA" w:rsidRPr="00540EF9" w:rsidTr="000B1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0B12DA" w:rsidRPr="001E6AB1" w:rsidRDefault="000B12DA" w:rsidP="00B42F78">
            <w:pPr>
              <w:widowControl w:val="0"/>
              <w:suppressAutoHyphens/>
              <w:autoSpaceDN w:val="0"/>
              <w:spacing w:line="360" w:lineRule="auto"/>
              <w:textAlignment w:val="baseline"/>
              <w:rPr>
                <w:rFonts w:asciiTheme="majorHAnsi" w:eastAsia="SimSun" w:hAnsiTheme="majorHAnsi" w:cstheme="majorHAnsi"/>
                <w:kern w:val="3"/>
                <w:sz w:val="22"/>
                <w:szCs w:val="22"/>
                <w:lang w:eastAsia="zh-CN" w:bidi="hi-IN"/>
              </w:rPr>
            </w:pPr>
          </w:p>
        </w:tc>
        <w:tc>
          <w:tcPr>
            <w:tcW w:w="849" w:type="dxa"/>
          </w:tcPr>
          <w:p w:rsidR="000B12DA" w:rsidRPr="001E6AB1" w:rsidRDefault="000B12DA" w:rsidP="00B42F78">
            <w:pPr>
              <w:widowControl w:val="0"/>
              <w:suppressAutoHyphens/>
              <w:autoSpaceDN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p>
        </w:tc>
        <w:tc>
          <w:tcPr>
            <w:tcW w:w="3687" w:type="dxa"/>
          </w:tcPr>
          <w:p w:rsidR="000B12DA" w:rsidRPr="001E6AB1" w:rsidRDefault="000B12DA" w:rsidP="00B42F78">
            <w:pPr>
              <w:widowControl w:val="0"/>
              <w:suppressAutoHyphens/>
              <w:autoSpaceDN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Pomocná kuchárka</w:t>
            </w:r>
          </w:p>
        </w:tc>
        <w:tc>
          <w:tcPr>
            <w:tcW w:w="845" w:type="dxa"/>
          </w:tcPr>
          <w:p w:rsidR="000B12DA" w:rsidRPr="001E6AB1" w:rsidRDefault="000B12DA" w:rsidP="00B42F78">
            <w:pPr>
              <w:widowControl w:val="0"/>
              <w:suppressAutoHyphens/>
              <w:autoSpaceDN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1</w:t>
            </w:r>
          </w:p>
        </w:tc>
      </w:tr>
      <w:tr w:rsidR="000B12DA" w:rsidRPr="00540EF9" w:rsidTr="000B12DA">
        <w:tc>
          <w:tcPr>
            <w:cnfStyle w:val="001000000000" w:firstRow="0" w:lastRow="0" w:firstColumn="1" w:lastColumn="0" w:oddVBand="0" w:evenVBand="0" w:oddHBand="0" w:evenHBand="0" w:firstRowFirstColumn="0" w:firstRowLastColumn="0" w:lastRowFirstColumn="0" w:lastRowLastColumn="0"/>
            <w:tcW w:w="3681" w:type="dxa"/>
          </w:tcPr>
          <w:p w:rsidR="000B12DA" w:rsidRPr="001E6AB1" w:rsidRDefault="000B12DA" w:rsidP="00B42F78">
            <w:pPr>
              <w:widowControl w:val="0"/>
              <w:suppressAutoHyphens/>
              <w:autoSpaceDN w:val="0"/>
              <w:spacing w:line="360" w:lineRule="auto"/>
              <w:textAlignment w:val="baseline"/>
              <w:rPr>
                <w:rFonts w:asciiTheme="majorHAnsi" w:eastAsia="SimSun" w:hAnsiTheme="majorHAnsi" w:cstheme="majorHAnsi"/>
                <w:kern w:val="3"/>
                <w:sz w:val="22"/>
                <w:szCs w:val="22"/>
                <w:lang w:eastAsia="zh-CN" w:bidi="hi-IN"/>
              </w:rPr>
            </w:pPr>
          </w:p>
        </w:tc>
        <w:tc>
          <w:tcPr>
            <w:tcW w:w="849" w:type="dxa"/>
          </w:tcPr>
          <w:p w:rsidR="000B12DA" w:rsidRPr="001E6AB1" w:rsidRDefault="000B12DA" w:rsidP="00B42F78">
            <w:pPr>
              <w:widowControl w:val="0"/>
              <w:suppressAutoHyphens/>
              <w:autoSpaceDN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p>
        </w:tc>
        <w:tc>
          <w:tcPr>
            <w:tcW w:w="3687" w:type="dxa"/>
          </w:tcPr>
          <w:p w:rsidR="000B12DA" w:rsidRPr="001E6AB1" w:rsidRDefault="000B12DA" w:rsidP="00B42F78">
            <w:pPr>
              <w:widowControl w:val="0"/>
              <w:suppressAutoHyphens/>
              <w:autoSpaceDN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Upratovačka</w:t>
            </w:r>
          </w:p>
        </w:tc>
        <w:tc>
          <w:tcPr>
            <w:tcW w:w="845" w:type="dxa"/>
          </w:tcPr>
          <w:p w:rsidR="000B12DA" w:rsidRPr="001E6AB1" w:rsidRDefault="000B12DA" w:rsidP="00B42F78">
            <w:pPr>
              <w:widowControl w:val="0"/>
              <w:suppressAutoHyphens/>
              <w:autoSpaceDN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2</w:t>
            </w:r>
          </w:p>
        </w:tc>
      </w:tr>
      <w:tr w:rsidR="000B12DA" w:rsidRPr="00540EF9" w:rsidTr="000B1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0B12DA" w:rsidRPr="00540EF9" w:rsidRDefault="000B12DA" w:rsidP="00B42F78">
            <w:pPr>
              <w:widowControl w:val="0"/>
              <w:suppressAutoHyphens/>
              <w:autoSpaceDN w:val="0"/>
              <w:spacing w:line="360" w:lineRule="auto"/>
              <w:textAlignment w:val="baseline"/>
              <w:rPr>
                <w:rFonts w:ascii="Times New Roman" w:eastAsia="SimSun" w:hAnsi="Times New Roman" w:cs="Mangal"/>
                <w:b w:val="0"/>
                <w:kern w:val="3"/>
                <w:sz w:val="22"/>
                <w:szCs w:val="22"/>
                <w:lang w:eastAsia="zh-CN" w:bidi="hi-IN"/>
              </w:rPr>
            </w:pPr>
            <w:r w:rsidRPr="00540EF9">
              <w:rPr>
                <w:rFonts w:ascii="Times New Roman" w:eastAsia="SimSun" w:hAnsi="Times New Roman" w:cs="Mangal"/>
                <w:kern w:val="3"/>
                <w:sz w:val="22"/>
                <w:szCs w:val="22"/>
                <w:lang w:eastAsia="zh-CN" w:bidi="hi-IN"/>
              </w:rPr>
              <w:t>spolu</w:t>
            </w:r>
          </w:p>
        </w:tc>
        <w:tc>
          <w:tcPr>
            <w:tcW w:w="849" w:type="dxa"/>
          </w:tcPr>
          <w:p w:rsidR="000B12DA" w:rsidRPr="00540EF9" w:rsidRDefault="000B12DA" w:rsidP="00B42F78">
            <w:pPr>
              <w:widowControl w:val="0"/>
              <w:suppressAutoHyphens/>
              <w:autoSpaceDN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b/>
                <w:kern w:val="3"/>
                <w:sz w:val="22"/>
                <w:szCs w:val="22"/>
                <w:lang w:eastAsia="zh-CN" w:bidi="hi-IN"/>
              </w:rPr>
            </w:pPr>
            <w:r w:rsidRPr="00540EF9">
              <w:rPr>
                <w:rFonts w:ascii="Times New Roman" w:eastAsia="SimSun" w:hAnsi="Times New Roman" w:cs="Mangal"/>
                <w:b/>
                <w:kern w:val="3"/>
                <w:sz w:val="22"/>
                <w:szCs w:val="22"/>
                <w:lang w:eastAsia="zh-CN" w:bidi="hi-IN"/>
              </w:rPr>
              <w:t>8</w:t>
            </w:r>
          </w:p>
        </w:tc>
        <w:tc>
          <w:tcPr>
            <w:tcW w:w="3687" w:type="dxa"/>
          </w:tcPr>
          <w:p w:rsidR="000B12DA" w:rsidRPr="00540EF9" w:rsidRDefault="000B12DA" w:rsidP="00B42F78">
            <w:pPr>
              <w:widowControl w:val="0"/>
              <w:suppressAutoHyphens/>
              <w:autoSpaceDN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b/>
                <w:kern w:val="3"/>
                <w:sz w:val="22"/>
                <w:szCs w:val="22"/>
                <w:lang w:eastAsia="zh-CN" w:bidi="hi-IN"/>
              </w:rPr>
            </w:pPr>
            <w:r w:rsidRPr="00540EF9">
              <w:rPr>
                <w:rFonts w:ascii="Times New Roman" w:eastAsia="SimSun" w:hAnsi="Times New Roman" w:cs="Mangal"/>
                <w:b/>
                <w:kern w:val="3"/>
                <w:sz w:val="22"/>
                <w:szCs w:val="22"/>
                <w:lang w:eastAsia="zh-CN" w:bidi="hi-IN"/>
              </w:rPr>
              <w:t>spolu</w:t>
            </w:r>
          </w:p>
        </w:tc>
        <w:tc>
          <w:tcPr>
            <w:tcW w:w="845" w:type="dxa"/>
          </w:tcPr>
          <w:p w:rsidR="000B12DA" w:rsidRPr="00540EF9" w:rsidRDefault="000B12DA" w:rsidP="00B42F78">
            <w:pPr>
              <w:widowControl w:val="0"/>
              <w:suppressAutoHyphens/>
              <w:autoSpaceDN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b/>
                <w:kern w:val="3"/>
                <w:sz w:val="22"/>
                <w:szCs w:val="22"/>
                <w:lang w:eastAsia="zh-CN" w:bidi="hi-IN"/>
              </w:rPr>
            </w:pPr>
            <w:r w:rsidRPr="00540EF9">
              <w:rPr>
                <w:rFonts w:ascii="Times New Roman" w:eastAsia="SimSun" w:hAnsi="Times New Roman" w:cs="Mangal"/>
                <w:b/>
                <w:kern w:val="3"/>
                <w:sz w:val="22"/>
                <w:szCs w:val="22"/>
                <w:lang w:eastAsia="zh-CN" w:bidi="hi-IN"/>
              </w:rPr>
              <w:t>5</w:t>
            </w:r>
          </w:p>
        </w:tc>
      </w:tr>
    </w:tbl>
    <w:p w:rsidR="000B12DA" w:rsidRDefault="000B12DA" w:rsidP="000B12DA"/>
    <w:p w:rsidR="00540EF9" w:rsidRPr="00540EF9" w:rsidRDefault="00540EF9" w:rsidP="00540EF9">
      <w:pPr>
        <w:widowControl w:val="0"/>
        <w:suppressAutoHyphens/>
        <w:autoSpaceDN w:val="0"/>
        <w:spacing w:after="0" w:line="360" w:lineRule="auto"/>
        <w:jc w:val="both"/>
        <w:textAlignment w:val="baseline"/>
        <w:rPr>
          <w:rFonts w:asciiTheme="majorHAnsi" w:eastAsia="SimSun" w:hAnsiTheme="majorHAnsi" w:cstheme="majorHAnsi"/>
          <w:kern w:val="3"/>
          <w:sz w:val="22"/>
          <w:szCs w:val="22"/>
          <w:lang w:eastAsia="zh-CN" w:bidi="hi-IN"/>
        </w:rPr>
      </w:pPr>
      <w:r w:rsidRPr="00540EF9">
        <w:rPr>
          <w:rFonts w:asciiTheme="majorHAnsi" w:eastAsia="SimSun" w:hAnsiTheme="majorHAnsi" w:cstheme="majorHAnsi"/>
          <w:kern w:val="3"/>
          <w:sz w:val="22"/>
          <w:szCs w:val="22"/>
          <w:lang w:eastAsia="zh-CN" w:bidi="hi-IN"/>
        </w:rPr>
        <w:t>Pedagogickí zamestnanci  spĺňajú kvalifikačné predpoklady stanovené vyhláškou MŠ SR  č. 1/2020 Z. z., ktorou sa ustanovujú kvalifikačné predpoklady a osobitné kvalifikačné požiadavky pre jednotlivé kategórie pedagogických zamestnancov a odborných zamestnancov</w:t>
      </w:r>
    </w:p>
    <w:p w:rsidR="00540EF9" w:rsidRPr="00377BD6" w:rsidRDefault="00540EF9" w:rsidP="00540EF9">
      <w:pPr>
        <w:widowControl w:val="0"/>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tbl>
      <w:tblPr>
        <w:tblStyle w:val="Obyajntabuka1"/>
        <w:tblW w:w="0" w:type="auto"/>
        <w:tblLook w:val="04A0" w:firstRow="1" w:lastRow="0" w:firstColumn="1" w:lastColumn="0" w:noHBand="0" w:noVBand="1"/>
      </w:tblPr>
      <w:tblGrid>
        <w:gridCol w:w="591"/>
        <w:gridCol w:w="1409"/>
        <w:gridCol w:w="1171"/>
        <w:gridCol w:w="1538"/>
        <w:gridCol w:w="1359"/>
        <w:gridCol w:w="1303"/>
        <w:gridCol w:w="1691"/>
      </w:tblGrid>
      <w:tr w:rsidR="00317610" w:rsidRPr="00540EF9" w:rsidTr="001E6AB1">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2" w:type="dxa"/>
          </w:tcPr>
          <w:p w:rsidR="00317610" w:rsidRPr="001E6AB1" w:rsidRDefault="00317610" w:rsidP="00B42F78">
            <w:pPr>
              <w:widowControl w:val="0"/>
              <w:suppressAutoHyphens/>
              <w:autoSpaceDN w:val="0"/>
              <w:spacing w:line="360" w:lineRule="auto"/>
              <w:jc w:val="both"/>
              <w:textAlignment w:val="baseline"/>
              <w:rPr>
                <w:rFonts w:asciiTheme="majorHAnsi" w:eastAsia="SimSun" w:hAnsiTheme="majorHAnsi" w:cstheme="majorHAnsi"/>
                <w:b w:val="0"/>
                <w:kern w:val="3"/>
                <w:sz w:val="22"/>
                <w:szCs w:val="22"/>
                <w:lang w:eastAsia="zh-CN" w:bidi="hi-IN"/>
              </w:rPr>
            </w:pPr>
            <w:r w:rsidRPr="001E6AB1">
              <w:rPr>
                <w:rFonts w:asciiTheme="majorHAnsi" w:eastAsia="SimSun" w:hAnsiTheme="majorHAnsi" w:cstheme="majorHAnsi"/>
                <w:kern w:val="3"/>
                <w:sz w:val="22"/>
                <w:szCs w:val="22"/>
                <w:lang w:eastAsia="zh-CN" w:bidi="hi-IN"/>
              </w:rPr>
              <w:t>p.č.</w:t>
            </w:r>
          </w:p>
        </w:tc>
        <w:tc>
          <w:tcPr>
            <w:tcW w:w="2015" w:type="dxa"/>
          </w:tcPr>
          <w:p w:rsidR="00317610" w:rsidRPr="001E6AB1" w:rsidRDefault="00317610" w:rsidP="00317610">
            <w:pPr>
              <w:widowControl w:val="0"/>
              <w:suppressAutoHyphens/>
              <w:autoSpaceDN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Theme="majorHAnsi" w:eastAsia="SimSun" w:hAnsiTheme="majorHAnsi" w:cstheme="majorHAnsi"/>
                <w:b w:val="0"/>
                <w:kern w:val="3"/>
                <w:sz w:val="22"/>
                <w:szCs w:val="22"/>
                <w:lang w:eastAsia="zh-CN" w:bidi="hi-IN"/>
              </w:rPr>
            </w:pPr>
            <w:r w:rsidRPr="001E6AB1">
              <w:rPr>
                <w:rFonts w:asciiTheme="majorHAnsi" w:eastAsia="SimSun" w:hAnsiTheme="majorHAnsi" w:cstheme="majorHAnsi"/>
                <w:kern w:val="3"/>
                <w:sz w:val="22"/>
                <w:szCs w:val="22"/>
                <w:lang w:eastAsia="zh-CN" w:bidi="hi-IN"/>
              </w:rPr>
              <w:t>Meno a priezvisko</w:t>
            </w:r>
          </w:p>
        </w:tc>
        <w:tc>
          <w:tcPr>
            <w:tcW w:w="795" w:type="dxa"/>
          </w:tcPr>
          <w:p w:rsidR="00317610" w:rsidRPr="001E6AB1" w:rsidRDefault="00317610" w:rsidP="00B42F78">
            <w:pPr>
              <w:widowControl w:val="0"/>
              <w:suppressAutoHyphens/>
              <w:autoSpaceDN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Theme="majorHAnsi" w:eastAsia="SimSun" w:hAnsiTheme="majorHAnsi" w:cstheme="majorHAnsi"/>
                <w:b w:val="0"/>
                <w:kern w:val="3"/>
                <w:sz w:val="22"/>
                <w:szCs w:val="22"/>
                <w:lang w:eastAsia="zh-CN" w:bidi="hi-IN"/>
              </w:rPr>
            </w:pPr>
            <w:r w:rsidRPr="001E6AB1">
              <w:rPr>
                <w:rFonts w:asciiTheme="majorHAnsi" w:eastAsia="SimSun" w:hAnsiTheme="majorHAnsi" w:cstheme="majorHAnsi"/>
                <w:kern w:val="3"/>
                <w:sz w:val="22"/>
                <w:szCs w:val="22"/>
                <w:lang w:eastAsia="zh-CN" w:bidi="hi-IN"/>
              </w:rPr>
              <w:t>Kategória PZ</w:t>
            </w:r>
          </w:p>
        </w:tc>
        <w:tc>
          <w:tcPr>
            <w:tcW w:w="1689" w:type="dxa"/>
          </w:tcPr>
          <w:p w:rsidR="00317610" w:rsidRPr="001E6AB1" w:rsidRDefault="00317610" w:rsidP="00B42F78">
            <w:pPr>
              <w:widowControl w:val="0"/>
              <w:suppressAutoHyphens/>
              <w:autoSpaceDN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Theme="majorHAnsi" w:eastAsia="SimSun" w:hAnsiTheme="majorHAnsi" w:cstheme="majorHAnsi"/>
                <w:b w:val="0"/>
                <w:kern w:val="3"/>
                <w:sz w:val="22"/>
                <w:szCs w:val="22"/>
                <w:lang w:eastAsia="zh-CN" w:bidi="hi-IN"/>
              </w:rPr>
            </w:pPr>
            <w:r w:rsidRPr="001E6AB1">
              <w:rPr>
                <w:rFonts w:asciiTheme="majorHAnsi" w:eastAsia="SimSun" w:hAnsiTheme="majorHAnsi" w:cstheme="majorHAnsi"/>
                <w:kern w:val="3"/>
                <w:sz w:val="22"/>
                <w:szCs w:val="22"/>
                <w:lang w:eastAsia="zh-CN" w:bidi="hi-IN"/>
              </w:rPr>
              <w:t>Podkategória PZ</w:t>
            </w:r>
          </w:p>
        </w:tc>
        <w:tc>
          <w:tcPr>
            <w:tcW w:w="1253" w:type="dxa"/>
          </w:tcPr>
          <w:p w:rsidR="00317610" w:rsidRPr="001E6AB1" w:rsidRDefault="00317610" w:rsidP="00B42F78">
            <w:pPr>
              <w:widowControl w:val="0"/>
              <w:suppressAutoHyphens/>
              <w:autoSpaceDN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Theme="majorHAnsi" w:eastAsia="SimSun" w:hAnsiTheme="majorHAnsi" w:cstheme="majorHAnsi"/>
                <w:b w:val="0"/>
                <w:kern w:val="3"/>
                <w:sz w:val="22"/>
                <w:szCs w:val="22"/>
                <w:lang w:eastAsia="zh-CN" w:bidi="hi-IN"/>
              </w:rPr>
            </w:pPr>
            <w:r w:rsidRPr="001E6AB1">
              <w:rPr>
                <w:rFonts w:asciiTheme="majorHAnsi" w:eastAsia="SimSun" w:hAnsiTheme="majorHAnsi" w:cstheme="majorHAnsi"/>
                <w:kern w:val="3"/>
                <w:sz w:val="22"/>
                <w:szCs w:val="22"/>
                <w:lang w:eastAsia="zh-CN" w:bidi="hi-IN"/>
              </w:rPr>
              <w:t>Kariérový stupeň</w:t>
            </w:r>
          </w:p>
        </w:tc>
        <w:tc>
          <w:tcPr>
            <w:tcW w:w="1267" w:type="dxa"/>
          </w:tcPr>
          <w:p w:rsidR="00317610" w:rsidRPr="001E6AB1" w:rsidRDefault="00317610" w:rsidP="00B42F78">
            <w:pPr>
              <w:widowControl w:val="0"/>
              <w:suppressAutoHyphens/>
              <w:autoSpaceDN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Theme="majorHAnsi" w:eastAsia="SimSun" w:hAnsiTheme="majorHAnsi" w:cstheme="majorHAnsi"/>
                <w:b w:val="0"/>
                <w:kern w:val="3"/>
                <w:sz w:val="22"/>
                <w:szCs w:val="22"/>
                <w:lang w:eastAsia="zh-CN" w:bidi="hi-IN"/>
              </w:rPr>
            </w:pPr>
            <w:r w:rsidRPr="001E6AB1">
              <w:rPr>
                <w:rFonts w:asciiTheme="majorHAnsi" w:eastAsia="SimSun" w:hAnsiTheme="majorHAnsi" w:cstheme="majorHAnsi"/>
                <w:kern w:val="3"/>
                <w:sz w:val="22"/>
                <w:szCs w:val="22"/>
                <w:lang w:eastAsia="zh-CN" w:bidi="hi-IN"/>
              </w:rPr>
              <w:t>Kariérová pozícia</w:t>
            </w:r>
          </w:p>
        </w:tc>
        <w:tc>
          <w:tcPr>
            <w:tcW w:w="1511" w:type="dxa"/>
          </w:tcPr>
          <w:p w:rsidR="00317610" w:rsidRPr="001E6AB1" w:rsidRDefault="00317610" w:rsidP="00317610">
            <w:pPr>
              <w:widowControl w:val="0"/>
              <w:suppressAutoHyphens/>
              <w:autoSpaceDN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Kvalifikovanosť</w:t>
            </w:r>
          </w:p>
        </w:tc>
      </w:tr>
      <w:tr w:rsidR="00317610" w:rsidRPr="00540EF9" w:rsidTr="001E6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317610" w:rsidRPr="001E6AB1" w:rsidRDefault="00317610" w:rsidP="00B42F78">
            <w:pPr>
              <w:widowControl w:val="0"/>
              <w:suppressAutoHyphens/>
              <w:autoSpaceDN w:val="0"/>
              <w:spacing w:line="360" w:lineRule="auto"/>
              <w:jc w:val="both"/>
              <w:textAlignment w:val="baseline"/>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1.</w:t>
            </w:r>
          </w:p>
        </w:tc>
        <w:tc>
          <w:tcPr>
            <w:tcW w:w="2015" w:type="dxa"/>
          </w:tcPr>
          <w:p w:rsidR="00317610" w:rsidRPr="001E6AB1"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Martina Petríková</w:t>
            </w:r>
          </w:p>
        </w:tc>
        <w:tc>
          <w:tcPr>
            <w:tcW w:w="795" w:type="dxa"/>
          </w:tcPr>
          <w:p w:rsidR="00317610" w:rsidRPr="001E6AB1"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učiteľ</w:t>
            </w:r>
          </w:p>
        </w:tc>
        <w:tc>
          <w:tcPr>
            <w:tcW w:w="1689" w:type="dxa"/>
          </w:tcPr>
          <w:p w:rsidR="00317610" w:rsidRPr="001E6AB1"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Učiteľ materskej školy</w:t>
            </w:r>
          </w:p>
        </w:tc>
        <w:tc>
          <w:tcPr>
            <w:tcW w:w="1253" w:type="dxa"/>
          </w:tcPr>
          <w:p w:rsidR="00317610" w:rsidRPr="001E6AB1"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PZ s 1. atestáciou</w:t>
            </w:r>
          </w:p>
        </w:tc>
        <w:tc>
          <w:tcPr>
            <w:tcW w:w="1267" w:type="dxa"/>
          </w:tcPr>
          <w:p w:rsidR="00317610" w:rsidRPr="001E6AB1"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Vedúci PZ-</w:t>
            </w:r>
          </w:p>
          <w:p w:rsidR="00317610" w:rsidRPr="001E6AB1"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riaditeľ školy</w:t>
            </w:r>
          </w:p>
        </w:tc>
        <w:tc>
          <w:tcPr>
            <w:tcW w:w="1511" w:type="dxa"/>
          </w:tcPr>
          <w:p w:rsidR="00317610" w:rsidRPr="001E6AB1"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100%</w:t>
            </w:r>
          </w:p>
        </w:tc>
      </w:tr>
      <w:tr w:rsidR="00317610" w:rsidRPr="00540EF9" w:rsidTr="001E6AB1">
        <w:tc>
          <w:tcPr>
            <w:cnfStyle w:val="001000000000" w:firstRow="0" w:lastRow="0" w:firstColumn="1" w:lastColumn="0" w:oddVBand="0" w:evenVBand="0" w:oddHBand="0" w:evenHBand="0" w:firstRowFirstColumn="0" w:firstRowLastColumn="0" w:lastRowFirstColumn="0" w:lastRowLastColumn="0"/>
            <w:tcW w:w="532" w:type="dxa"/>
          </w:tcPr>
          <w:p w:rsidR="00317610" w:rsidRPr="001E6AB1" w:rsidRDefault="00317610" w:rsidP="00B42F78">
            <w:pPr>
              <w:widowControl w:val="0"/>
              <w:suppressAutoHyphens/>
              <w:autoSpaceDN w:val="0"/>
              <w:spacing w:line="360" w:lineRule="auto"/>
              <w:jc w:val="both"/>
              <w:textAlignment w:val="baseline"/>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2.</w:t>
            </w:r>
          </w:p>
        </w:tc>
        <w:tc>
          <w:tcPr>
            <w:tcW w:w="2015" w:type="dxa"/>
          </w:tcPr>
          <w:p w:rsidR="00317610" w:rsidRPr="001E6AB1"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Iveta Cprichová</w:t>
            </w:r>
          </w:p>
        </w:tc>
        <w:tc>
          <w:tcPr>
            <w:tcW w:w="795" w:type="dxa"/>
          </w:tcPr>
          <w:p w:rsidR="00317610" w:rsidRPr="001E6AB1"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učiteľ</w:t>
            </w:r>
          </w:p>
        </w:tc>
        <w:tc>
          <w:tcPr>
            <w:tcW w:w="1689" w:type="dxa"/>
          </w:tcPr>
          <w:p w:rsidR="00317610" w:rsidRPr="001E6AB1"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Učiteľ materskej školy</w:t>
            </w:r>
          </w:p>
        </w:tc>
        <w:tc>
          <w:tcPr>
            <w:tcW w:w="1253" w:type="dxa"/>
          </w:tcPr>
          <w:p w:rsidR="00317610" w:rsidRPr="001E6AB1"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PZ s 1. atestáciou</w:t>
            </w:r>
          </w:p>
        </w:tc>
        <w:tc>
          <w:tcPr>
            <w:tcW w:w="1267" w:type="dxa"/>
          </w:tcPr>
          <w:p w:rsidR="00317610" w:rsidRPr="001E6AB1"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Vedúci PZ- zástupca riaditeľa, triedny učiteľ</w:t>
            </w:r>
          </w:p>
        </w:tc>
        <w:tc>
          <w:tcPr>
            <w:tcW w:w="1511" w:type="dxa"/>
          </w:tcPr>
          <w:p w:rsidR="00317610" w:rsidRPr="001E6AB1"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100%</w:t>
            </w:r>
          </w:p>
        </w:tc>
      </w:tr>
      <w:tr w:rsidR="00317610" w:rsidRPr="00540EF9" w:rsidTr="001E6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317610" w:rsidRPr="001E6AB1" w:rsidRDefault="00317610" w:rsidP="00B42F78">
            <w:pPr>
              <w:widowControl w:val="0"/>
              <w:suppressAutoHyphens/>
              <w:autoSpaceDN w:val="0"/>
              <w:spacing w:line="360" w:lineRule="auto"/>
              <w:jc w:val="both"/>
              <w:textAlignment w:val="baseline"/>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3.</w:t>
            </w:r>
          </w:p>
        </w:tc>
        <w:tc>
          <w:tcPr>
            <w:tcW w:w="2015" w:type="dxa"/>
          </w:tcPr>
          <w:p w:rsidR="00317610" w:rsidRPr="001E6AB1"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Anna Varmusová, Mgr.</w:t>
            </w:r>
          </w:p>
        </w:tc>
        <w:tc>
          <w:tcPr>
            <w:tcW w:w="795" w:type="dxa"/>
          </w:tcPr>
          <w:p w:rsidR="00317610" w:rsidRPr="001E6AB1"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učiteľ</w:t>
            </w:r>
          </w:p>
        </w:tc>
        <w:tc>
          <w:tcPr>
            <w:tcW w:w="1689" w:type="dxa"/>
          </w:tcPr>
          <w:p w:rsidR="00317610" w:rsidRPr="001E6AB1"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Učiteľ materskej školy</w:t>
            </w:r>
          </w:p>
        </w:tc>
        <w:tc>
          <w:tcPr>
            <w:tcW w:w="1253" w:type="dxa"/>
          </w:tcPr>
          <w:p w:rsidR="00317610" w:rsidRPr="001E6AB1"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Samostatný PZ</w:t>
            </w:r>
          </w:p>
        </w:tc>
        <w:tc>
          <w:tcPr>
            <w:tcW w:w="1267" w:type="dxa"/>
          </w:tcPr>
          <w:p w:rsidR="00317610" w:rsidRPr="001E6AB1"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PZ- špecialista-triedny učiteľ, vedúca MZ</w:t>
            </w:r>
          </w:p>
        </w:tc>
        <w:tc>
          <w:tcPr>
            <w:tcW w:w="1511" w:type="dxa"/>
          </w:tcPr>
          <w:p w:rsidR="00317610" w:rsidRPr="001E6AB1"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100%</w:t>
            </w:r>
          </w:p>
        </w:tc>
      </w:tr>
      <w:tr w:rsidR="00317610" w:rsidRPr="00540EF9" w:rsidTr="001E6AB1">
        <w:tc>
          <w:tcPr>
            <w:cnfStyle w:val="001000000000" w:firstRow="0" w:lastRow="0" w:firstColumn="1" w:lastColumn="0" w:oddVBand="0" w:evenVBand="0" w:oddHBand="0" w:evenHBand="0" w:firstRowFirstColumn="0" w:firstRowLastColumn="0" w:lastRowFirstColumn="0" w:lastRowLastColumn="0"/>
            <w:tcW w:w="532" w:type="dxa"/>
          </w:tcPr>
          <w:p w:rsidR="00317610" w:rsidRPr="001E6AB1" w:rsidRDefault="00317610" w:rsidP="00B42F78">
            <w:pPr>
              <w:widowControl w:val="0"/>
              <w:suppressAutoHyphens/>
              <w:autoSpaceDN w:val="0"/>
              <w:spacing w:line="360" w:lineRule="auto"/>
              <w:jc w:val="both"/>
              <w:textAlignment w:val="baseline"/>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lastRenderedPageBreak/>
              <w:t>4.</w:t>
            </w:r>
          </w:p>
        </w:tc>
        <w:tc>
          <w:tcPr>
            <w:tcW w:w="2015" w:type="dxa"/>
          </w:tcPr>
          <w:p w:rsidR="00317610" w:rsidRPr="001E6AB1"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Alžbeta Padychová, Mgr.</w:t>
            </w:r>
          </w:p>
        </w:tc>
        <w:tc>
          <w:tcPr>
            <w:tcW w:w="795" w:type="dxa"/>
          </w:tcPr>
          <w:p w:rsidR="00317610" w:rsidRPr="001E6AB1"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učiteľ</w:t>
            </w:r>
          </w:p>
        </w:tc>
        <w:tc>
          <w:tcPr>
            <w:tcW w:w="1689" w:type="dxa"/>
          </w:tcPr>
          <w:p w:rsidR="00317610" w:rsidRPr="001E6AB1"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Učiteľ materskej školy</w:t>
            </w:r>
          </w:p>
        </w:tc>
        <w:tc>
          <w:tcPr>
            <w:tcW w:w="1253" w:type="dxa"/>
          </w:tcPr>
          <w:p w:rsidR="00317610" w:rsidRPr="001E6AB1"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PZ s 1. atestáciou</w:t>
            </w:r>
          </w:p>
        </w:tc>
        <w:tc>
          <w:tcPr>
            <w:tcW w:w="1267" w:type="dxa"/>
          </w:tcPr>
          <w:p w:rsidR="00317610" w:rsidRPr="001E6AB1"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p>
        </w:tc>
        <w:tc>
          <w:tcPr>
            <w:tcW w:w="1511" w:type="dxa"/>
          </w:tcPr>
          <w:p w:rsidR="00317610" w:rsidRPr="001E6AB1"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100%</w:t>
            </w:r>
          </w:p>
        </w:tc>
      </w:tr>
      <w:tr w:rsidR="00317610" w:rsidRPr="00540EF9" w:rsidTr="001E6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317610" w:rsidRPr="001E6AB1" w:rsidRDefault="00317610" w:rsidP="00B42F78">
            <w:pPr>
              <w:widowControl w:val="0"/>
              <w:suppressAutoHyphens/>
              <w:autoSpaceDN w:val="0"/>
              <w:spacing w:line="360" w:lineRule="auto"/>
              <w:jc w:val="both"/>
              <w:textAlignment w:val="baseline"/>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 xml:space="preserve">5. </w:t>
            </w:r>
          </w:p>
        </w:tc>
        <w:tc>
          <w:tcPr>
            <w:tcW w:w="2015" w:type="dxa"/>
          </w:tcPr>
          <w:p w:rsidR="00317610" w:rsidRPr="001E6AB1"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Veronika Karpitová</w:t>
            </w:r>
          </w:p>
        </w:tc>
        <w:tc>
          <w:tcPr>
            <w:tcW w:w="795" w:type="dxa"/>
          </w:tcPr>
          <w:p w:rsidR="00317610" w:rsidRPr="001E6AB1"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učiteľ</w:t>
            </w:r>
          </w:p>
        </w:tc>
        <w:tc>
          <w:tcPr>
            <w:tcW w:w="1689" w:type="dxa"/>
          </w:tcPr>
          <w:p w:rsidR="00317610" w:rsidRPr="001E6AB1"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Učiteľ materskej školy</w:t>
            </w:r>
          </w:p>
        </w:tc>
        <w:tc>
          <w:tcPr>
            <w:tcW w:w="1253" w:type="dxa"/>
          </w:tcPr>
          <w:p w:rsidR="00317610" w:rsidRPr="001E6AB1"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Samostatný PZ</w:t>
            </w:r>
          </w:p>
        </w:tc>
        <w:tc>
          <w:tcPr>
            <w:tcW w:w="1267" w:type="dxa"/>
          </w:tcPr>
          <w:p w:rsidR="00317610" w:rsidRPr="001E6AB1"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PZ-špecialista-triedny učiteľ</w:t>
            </w:r>
          </w:p>
        </w:tc>
        <w:tc>
          <w:tcPr>
            <w:tcW w:w="1511" w:type="dxa"/>
          </w:tcPr>
          <w:p w:rsidR="00317610" w:rsidRPr="001E6AB1"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100%</w:t>
            </w:r>
          </w:p>
        </w:tc>
      </w:tr>
      <w:tr w:rsidR="00317610" w:rsidRPr="00540EF9" w:rsidTr="001E6AB1">
        <w:tc>
          <w:tcPr>
            <w:cnfStyle w:val="001000000000" w:firstRow="0" w:lastRow="0" w:firstColumn="1" w:lastColumn="0" w:oddVBand="0" w:evenVBand="0" w:oddHBand="0" w:evenHBand="0" w:firstRowFirstColumn="0" w:firstRowLastColumn="0" w:lastRowFirstColumn="0" w:lastRowLastColumn="0"/>
            <w:tcW w:w="532" w:type="dxa"/>
          </w:tcPr>
          <w:p w:rsidR="00317610" w:rsidRPr="001E6AB1" w:rsidRDefault="00317610" w:rsidP="00B42F78">
            <w:pPr>
              <w:widowControl w:val="0"/>
              <w:suppressAutoHyphens/>
              <w:autoSpaceDN w:val="0"/>
              <w:spacing w:line="360" w:lineRule="auto"/>
              <w:jc w:val="both"/>
              <w:textAlignment w:val="baseline"/>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6.</w:t>
            </w:r>
          </w:p>
        </w:tc>
        <w:tc>
          <w:tcPr>
            <w:tcW w:w="2015" w:type="dxa"/>
          </w:tcPr>
          <w:p w:rsidR="00317610" w:rsidRPr="001E6AB1"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Alena Jurištová</w:t>
            </w:r>
          </w:p>
        </w:tc>
        <w:tc>
          <w:tcPr>
            <w:tcW w:w="795" w:type="dxa"/>
          </w:tcPr>
          <w:p w:rsidR="00317610" w:rsidRPr="001E6AB1"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 xml:space="preserve">Učiteľ </w:t>
            </w:r>
          </w:p>
        </w:tc>
        <w:tc>
          <w:tcPr>
            <w:tcW w:w="1689" w:type="dxa"/>
          </w:tcPr>
          <w:p w:rsidR="00317610" w:rsidRPr="001E6AB1"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Učiteľ materskej školy</w:t>
            </w:r>
          </w:p>
        </w:tc>
        <w:tc>
          <w:tcPr>
            <w:tcW w:w="1253" w:type="dxa"/>
          </w:tcPr>
          <w:p w:rsidR="00317610" w:rsidRPr="001E6AB1"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Samostatný PZ</w:t>
            </w:r>
          </w:p>
        </w:tc>
        <w:tc>
          <w:tcPr>
            <w:tcW w:w="1267" w:type="dxa"/>
          </w:tcPr>
          <w:p w:rsidR="00317610" w:rsidRPr="001E6AB1"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PZ-špecialista-triedny učiteľ</w:t>
            </w:r>
          </w:p>
          <w:p w:rsidR="00317610" w:rsidRPr="001E6AB1"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p>
        </w:tc>
        <w:tc>
          <w:tcPr>
            <w:tcW w:w="1511" w:type="dxa"/>
          </w:tcPr>
          <w:p w:rsidR="00317610" w:rsidRPr="001E6AB1"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1E6AB1">
              <w:rPr>
                <w:rFonts w:asciiTheme="majorHAnsi" w:eastAsia="SimSun" w:hAnsiTheme="majorHAnsi" w:cstheme="majorHAnsi"/>
                <w:kern w:val="3"/>
                <w:sz w:val="22"/>
                <w:szCs w:val="22"/>
                <w:lang w:eastAsia="zh-CN" w:bidi="hi-IN"/>
              </w:rPr>
              <w:t>100%</w:t>
            </w:r>
          </w:p>
        </w:tc>
      </w:tr>
      <w:tr w:rsidR="00317610" w:rsidRPr="00540EF9" w:rsidTr="001E6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317610" w:rsidRPr="00540EF9" w:rsidRDefault="00317610" w:rsidP="00B42F78">
            <w:pPr>
              <w:widowControl w:val="0"/>
              <w:suppressAutoHyphens/>
              <w:autoSpaceDN w:val="0"/>
              <w:spacing w:line="360" w:lineRule="auto"/>
              <w:jc w:val="both"/>
              <w:textAlignment w:val="baseline"/>
              <w:rPr>
                <w:rFonts w:asciiTheme="majorHAnsi" w:eastAsia="SimSun" w:hAnsiTheme="majorHAnsi" w:cstheme="majorHAnsi"/>
                <w:kern w:val="3"/>
                <w:sz w:val="22"/>
                <w:szCs w:val="22"/>
                <w:lang w:eastAsia="zh-CN" w:bidi="hi-IN"/>
              </w:rPr>
            </w:pPr>
            <w:r w:rsidRPr="00540EF9">
              <w:rPr>
                <w:rFonts w:asciiTheme="majorHAnsi" w:eastAsia="SimSun" w:hAnsiTheme="majorHAnsi" w:cstheme="majorHAnsi"/>
                <w:kern w:val="3"/>
                <w:sz w:val="22"/>
                <w:szCs w:val="22"/>
                <w:lang w:eastAsia="zh-CN" w:bidi="hi-IN"/>
              </w:rPr>
              <w:t>7.</w:t>
            </w:r>
          </w:p>
        </w:tc>
        <w:tc>
          <w:tcPr>
            <w:tcW w:w="2015" w:type="dxa"/>
          </w:tcPr>
          <w:p w:rsidR="00317610" w:rsidRPr="00540EF9"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540EF9">
              <w:rPr>
                <w:rFonts w:asciiTheme="majorHAnsi" w:eastAsia="SimSun" w:hAnsiTheme="majorHAnsi" w:cstheme="majorHAnsi"/>
                <w:kern w:val="3"/>
                <w:sz w:val="22"/>
                <w:szCs w:val="22"/>
                <w:lang w:eastAsia="zh-CN" w:bidi="hi-IN"/>
              </w:rPr>
              <w:t>Štefánia Lašová</w:t>
            </w:r>
          </w:p>
        </w:tc>
        <w:tc>
          <w:tcPr>
            <w:tcW w:w="795" w:type="dxa"/>
          </w:tcPr>
          <w:p w:rsidR="00317610" w:rsidRPr="00540EF9"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540EF9">
              <w:rPr>
                <w:rFonts w:asciiTheme="majorHAnsi" w:eastAsia="SimSun" w:hAnsiTheme="majorHAnsi" w:cstheme="majorHAnsi"/>
                <w:kern w:val="3"/>
                <w:sz w:val="22"/>
                <w:szCs w:val="22"/>
                <w:lang w:eastAsia="zh-CN" w:bidi="hi-IN"/>
              </w:rPr>
              <w:t xml:space="preserve">Učiteľ </w:t>
            </w:r>
          </w:p>
        </w:tc>
        <w:tc>
          <w:tcPr>
            <w:tcW w:w="1689" w:type="dxa"/>
          </w:tcPr>
          <w:p w:rsidR="00317610" w:rsidRPr="00540EF9"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540EF9">
              <w:rPr>
                <w:rFonts w:asciiTheme="majorHAnsi" w:eastAsia="SimSun" w:hAnsiTheme="majorHAnsi" w:cstheme="majorHAnsi"/>
                <w:kern w:val="3"/>
                <w:sz w:val="22"/>
                <w:szCs w:val="22"/>
                <w:lang w:eastAsia="zh-CN" w:bidi="hi-IN"/>
              </w:rPr>
              <w:t>Učiteľ materskej školy</w:t>
            </w:r>
          </w:p>
        </w:tc>
        <w:tc>
          <w:tcPr>
            <w:tcW w:w="1253" w:type="dxa"/>
          </w:tcPr>
          <w:p w:rsidR="00317610" w:rsidRPr="00540EF9"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sidRPr="00540EF9">
              <w:rPr>
                <w:rFonts w:asciiTheme="majorHAnsi" w:eastAsia="SimSun" w:hAnsiTheme="majorHAnsi" w:cstheme="majorHAnsi"/>
                <w:kern w:val="3"/>
                <w:sz w:val="22"/>
                <w:szCs w:val="22"/>
                <w:lang w:eastAsia="zh-CN" w:bidi="hi-IN"/>
              </w:rPr>
              <w:t>Samostatný PZ</w:t>
            </w:r>
          </w:p>
        </w:tc>
        <w:tc>
          <w:tcPr>
            <w:tcW w:w="1267" w:type="dxa"/>
          </w:tcPr>
          <w:p w:rsidR="00317610" w:rsidRPr="00540EF9"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p>
        </w:tc>
        <w:tc>
          <w:tcPr>
            <w:tcW w:w="1511" w:type="dxa"/>
          </w:tcPr>
          <w:p w:rsidR="00317610" w:rsidRPr="00540EF9" w:rsidRDefault="00317610" w:rsidP="00B42F78">
            <w:pPr>
              <w:widowControl w:val="0"/>
              <w:suppressAutoHyphens/>
              <w:autoSpaceDN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heme="majorHAnsi"/>
                <w:kern w:val="3"/>
                <w:sz w:val="22"/>
                <w:szCs w:val="22"/>
                <w:lang w:eastAsia="zh-CN" w:bidi="hi-IN"/>
              </w:rPr>
            </w:pPr>
            <w:r>
              <w:rPr>
                <w:rFonts w:asciiTheme="majorHAnsi" w:eastAsia="SimSun" w:hAnsiTheme="majorHAnsi" w:cstheme="majorHAnsi"/>
                <w:kern w:val="3"/>
                <w:sz w:val="22"/>
                <w:szCs w:val="22"/>
                <w:lang w:eastAsia="zh-CN" w:bidi="hi-IN"/>
              </w:rPr>
              <w:t>100%</w:t>
            </w:r>
          </w:p>
        </w:tc>
      </w:tr>
      <w:tr w:rsidR="00317610" w:rsidRPr="00540EF9" w:rsidTr="001E6AB1">
        <w:tc>
          <w:tcPr>
            <w:cnfStyle w:val="001000000000" w:firstRow="0" w:lastRow="0" w:firstColumn="1" w:lastColumn="0" w:oddVBand="0" w:evenVBand="0" w:oddHBand="0" w:evenHBand="0" w:firstRowFirstColumn="0" w:firstRowLastColumn="0" w:lastRowFirstColumn="0" w:lastRowLastColumn="0"/>
            <w:tcW w:w="532" w:type="dxa"/>
          </w:tcPr>
          <w:p w:rsidR="00317610" w:rsidRPr="00540EF9" w:rsidRDefault="00317610" w:rsidP="00B42F78">
            <w:pPr>
              <w:widowControl w:val="0"/>
              <w:suppressAutoHyphens/>
              <w:autoSpaceDN w:val="0"/>
              <w:spacing w:line="360" w:lineRule="auto"/>
              <w:jc w:val="both"/>
              <w:textAlignment w:val="baseline"/>
              <w:rPr>
                <w:rFonts w:asciiTheme="majorHAnsi" w:eastAsia="SimSun" w:hAnsiTheme="majorHAnsi" w:cstheme="majorHAnsi"/>
                <w:kern w:val="3"/>
                <w:sz w:val="22"/>
                <w:szCs w:val="22"/>
                <w:lang w:eastAsia="zh-CN" w:bidi="hi-IN"/>
              </w:rPr>
            </w:pPr>
            <w:r w:rsidRPr="00540EF9">
              <w:rPr>
                <w:rFonts w:asciiTheme="majorHAnsi" w:eastAsia="SimSun" w:hAnsiTheme="majorHAnsi" w:cstheme="majorHAnsi"/>
                <w:kern w:val="3"/>
                <w:sz w:val="22"/>
                <w:szCs w:val="22"/>
                <w:lang w:eastAsia="zh-CN" w:bidi="hi-IN"/>
              </w:rPr>
              <w:t>8.</w:t>
            </w:r>
          </w:p>
        </w:tc>
        <w:tc>
          <w:tcPr>
            <w:tcW w:w="2015" w:type="dxa"/>
          </w:tcPr>
          <w:p w:rsidR="00317610" w:rsidRPr="00540EF9"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540EF9">
              <w:rPr>
                <w:rFonts w:asciiTheme="majorHAnsi" w:eastAsia="SimSun" w:hAnsiTheme="majorHAnsi" w:cstheme="majorHAnsi"/>
                <w:kern w:val="3"/>
                <w:sz w:val="22"/>
                <w:szCs w:val="22"/>
                <w:lang w:eastAsia="zh-CN" w:bidi="hi-IN"/>
              </w:rPr>
              <w:t>Jana Šuriková, Bc.</w:t>
            </w:r>
          </w:p>
        </w:tc>
        <w:tc>
          <w:tcPr>
            <w:tcW w:w="795" w:type="dxa"/>
          </w:tcPr>
          <w:p w:rsidR="00317610" w:rsidRPr="00540EF9"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540EF9">
              <w:rPr>
                <w:rFonts w:asciiTheme="majorHAnsi" w:eastAsia="SimSun" w:hAnsiTheme="majorHAnsi" w:cstheme="majorHAnsi"/>
                <w:kern w:val="3"/>
                <w:sz w:val="22"/>
                <w:szCs w:val="22"/>
                <w:lang w:eastAsia="zh-CN" w:bidi="hi-IN"/>
              </w:rPr>
              <w:t xml:space="preserve">Učiteľ </w:t>
            </w:r>
          </w:p>
        </w:tc>
        <w:tc>
          <w:tcPr>
            <w:tcW w:w="1689" w:type="dxa"/>
          </w:tcPr>
          <w:p w:rsidR="00317610" w:rsidRPr="00540EF9"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540EF9">
              <w:rPr>
                <w:rFonts w:asciiTheme="majorHAnsi" w:eastAsia="SimSun" w:hAnsiTheme="majorHAnsi" w:cstheme="majorHAnsi"/>
                <w:kern w:val="3"/>
                <w:sz w:val="22"/>
                <w:szCs w:val="22"/>
                <w:lang w:eastAsia="zh-CN" w:bidi="hi-IN"/>
              </w:rPr>
              <w:t>Učiteľ materskej školy</w:t>
            </w:r>
          </w:p>
        </w:tc>
        <w:tc>
          <w:tcPr>
            <w:tcW w:w="1253" w:type="dxa"/>
          </w:tcPr>
          <w:p w:rsidR="00317610" w:rsidRPr="00540EF9"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sidRPr="00540EF9">
              <w:rPr>
                <w:rFonts w:asciiTheme="majorHAnsi" w:eastAsia="SimSun" w:hAnsiTheme="majorHAnsi" w:cstheme="majorHAnsi"/>
                <w:kern w:val="3"/>
                <w:sz w:val="22"/>
                <w:szCs w:val="22"/>
                <w:lang w:eastAsia="zh-CN" w:bidi="hi-IN"/>
              </w:rPr>
              <w:t>Samostatný PZ</w:t>
            </w:r>
          </w:p>
        </w:tc>
        <w:tc>
          <w:tcPr>
            <w:tcW w:w="1267" w:type="dxa"/>
          </w:tcPr>
          <w:p w:rsidR="00317610" w:rsidRPr="00540EF9"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p>
        </w:tc>
        <w:tc>
          <w:tcPr>
            <w:tcW w:w="1511" w:type="dxa"/>
          </w:tcPr>
          <w:p w:rsidR="00317610" w:rsidRPr="00540EF9" w:rsidRDefault="00317610" w:rsidP="00B42F78">
            <w:pPr>
              <w:widowControl w:val="0"/>
              <w:suppressAutoHyphens/>
              <w:autoSpaceDN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heme="majorHAnsi"/>
                <w:kern w:val="3"/>
                <w:sz w:val="22"/>
                <w:szCs w:val="22"/>
                <w:lang w:eastAsia="zh-CN" w:bidi="hi-IN"/>
              </w:rPr>
            </w:pPr>
            <w:r>
              <w:rPr>
                <w:rFonts w:asciiTheme="majorHAnsi" w:eastAsia="SimSun" w:hAnsiTheme="majorHAnsi" w:cstheme="majorHAnsi"/>
                <w:kern w:val="3"/>
                <w:sz w:val="22"/>
                <w:szCs w:val="22"/>
                <w:lang w:eastAsia="zh-CN" w:bidi="hi-IN"/>
              </w:rPr>
              <w:t>100%</w:t>
            </w:r>
          </w:p>
        </w:tc>
      </w:tr>
    </w:tbl>
    <w:p w:rsidR="00207596" w:rsidRPr="00207596" w:rsidRDefault="00207596" w:rsidP="00207596">
      <w:pPr>
        <w:rPr>
          <w:rFonts w:asciiTheme="majorHAnsi" w:hAnsiTheme="majorHAnsi" w:cstheme="majorHAnsi"/>
          <w:sz w:val="22"/>
          <w:szCs w:val="22"/>
        </w:rPr>
      </w:pPr>
    </w:p>
    <w:p w:rsidR="00393381" w:rsidRDefault="0000450F" w:rsidP="00393381">
      <w:pPr>
        <w:pStyle w:val="Nzov"/>
        <w:ind w:left="360"/>
        <w:rPr>
          <w:rFonts w:cstheme="majorHAnsi"/>
          <w:b/>
          <w:sz w:val="24"/>
          <w:szCs w:val="24"/>
        </w:rPr>
      </w:pPr>
      <w:r>
        <w:rPr>
          <w:rFonts w:cstheme="majorHAnsi"/>
          <w:b/>
          <w:sz w:val="24"/>
          <w:szCs w:val="24"/>
        </w:rPr>
        <w:t>VI</w:t>
      </w:r>
      <w:r w:rsidR="00393381">
        <w:rPr>
          <w:rFonts w:cstheme="majorHAnsi"/>
          <w:b/>
          <w:sz w:val="24"/>
          <w:szCs w:val="24"/>
        </w:rPr>
        <w:t>I.  ÚDAJE O AKTIVITáCH A ORGANIZOVANýCH AKCIáCH MATERSKEJ šKOLY</w:t>
      </w:r>
    </w:p>
    <w:p w:rsidR="004E0F5A" w:rsidRPr="004E0F5A" w:rsidRDefault="004E0F5A" w:rsidP="004E0F5A">
      <w:pPr>
        <w:rPr>
          <w:rFonts w:asciiTheme="majorHAnsi" w:hAnsiTheme="majorHAnsi" w:cstheme="majorHAnsi"/>
          <w:sz w:val="22"/>
          <w:szCs w:val="22"/>
        </w:rPr>
      </w:pPr>
      <w:r w:rsidRPr="004E0F5A">
        <w:rPr>
          <w:rFonts w:asciiTheme="majorHAnsi" w:hAnsiTheme="majorHAnsi" w:cstheme="majorHAnsi"/>
          <w:color w:val="000000"/>
          <w:sz w:val="22"/>
          <w:szCs w:val="22"/>
        </w:rPr>
        <w:t xml:space="preserve">Aktivity MŠ tvoria neoddeliteľnú súčasť edukačného procesu a podporujú celostný rozvoj osobnosti dieťaťa. Materská škola sa zapája do aktivít a kultúrnych podujatí </w:t>
      </w:r>
      <w:r w:rsidR="00713416">
        <w:rPr>
          <w:rFonts w:asciiTheme="majorHAnsi" w:hAnsiTheme="majorHAnsi" w:cstheme="majorHAnsi"/>
          <w:color w:val="000000"/>
          <w:sz w:val="22"/>
          <w:szCs w:val="22"/>
        </w:rPr>
        <w:t>nielen v obci, ale i mimo nej.</w:t>
      </w:r>
      <w:r w:rsidRPr="004E0F5A">
        <w:rPr>
          <w:rFonts w:asciiTheme="majorHAnsi" w:hAnsiTheme="majorHAnsi" w:cstheme="majorHAnsi"/>
          <w:color w:val="000000"/>
          <w:sz w:val="22"/>
          <w:szCs w:val="22"/>
        </w:rPr>
        <w:t xml:space="preserve"> </w:t>
      </w:r>
    </w:p>
    <w:p w:rsidR="00D855B6" w:rsidRDefault="004E0F5A" w:rsidP="00D855B6">
      <w:pPr>
        <w:pStyle w:val="Odsekzoznamu"/>
        <w:numPr>
          <w:ilvl w:val="0"/>
          <w:numId w:val="23"/>
        </w:numPr>
        <w:jc w:val="both"/>
        <w:rPr>
          <w:rFonts w:asciiTheme="majorHAnsi" w:hAnsiTheme="majorHAnsi" w:cstheme="majorHAnsi"/>
          <w:b/>
          <w:bCs/>
          <w:i/>
          <w:sz w:val="24"/>
          <w:szCs w:val="24"/>
        </w:rPr>
      </w:pPr>
      <w:r>
        <w:rPr>
          <w:rFonts w:asciiTheme="majorHAnsi" w:hAnsiTheme="majorHAnsi" w:cstheme="majorHAnsi"/>
          <w:b/>
          <w:bCs/>
          <w:i/>
          <w:sz w:val="24"/>
          <w:szCs w:val="24"/>
        </w:rPr>
        <w:t>E</w:t>
      </w:r>
      <w:r w:rsidR="00D855B6" w:rsidRPr="002B090C">
        <w:rPr>
          <w:rFonts w:asciiTheme="majorHAnsi" w:hAnsiTheme="majorHAnsi" w:cstheme="majorHAnsi"/>
          <w:b/>
          <w:bCs/>
          <w:i/>
          <w:sz w:val="24"/>
          <w:szCs w:val="24"/>
        </w:rPr>
        <w:t>nviromentáln</w:t>
      </w:r>
      <w:r>
        <w:rPr>
          <w:rFonts w:asciiTheme="majorHAnsi" w:hAnsiTheme="majorHAnsi" w:cstheme="majorHAnsi"/>
          <w:b/>
          <w:bCs/>
          <w:i/>
          <w:sz w:val="24"/>
          <w:szCs w:val="24"/>
        </w:rPr>
        <w:t>a</w:t>
      </w:r>
      <w:r w:rsidR="00D855B6" w:rsidRPr="002B090C">
        <w:rPr>
          <w:rFonts w:asciiTheme="majorHAnsi" w:hAnsiTheme="majorHAnsi" w:cstheme="majorHAnsi"/>
          <w:b/>
          <w:bCs/>
          <w:i/>
          <w:sz w:val="24"/>
          <w:szCs w:val="24"/>
        </w:rPr>
        <w:t xml:space="preserve"> výchov</w:t>
      </w:r>
      <w:r>
        <w:rPr>
          <w:rFonts w:asciiTheme="majorHAnsi" w:hAnsiTheme="majorHAnsi" w:cstheme="majorHAnsi"/>
          <w:b/>
          <w:bCs/>
          <w:i/>
          <w:sz w:val="24"/>
          <w:szCs w:val="24"/>
        </w:rPr>
        <w:t>a</w:t>
      </w:r>
      <w:r w:rsidR="00D855B6" w:rsidRPr="002B090C">
        <w:rPr>
          <w:rFonts w:asciiTheme="majorHAnsi" w:hAnsiTheme="majorHAnsi" w:cstheme="majorHAnsi"/>
          <w:b/>
          <w:bCs/>
          <w:i/>
          <w:sz w:val="24"/>
          <w:szCs w:val="24"/>
        </w:rPr>
        <w:t xml:space="preserve"> a</w:t>
      </w:r>
      <w:r>
        <w:rPr>
          <w:rFonts w:asciiTheme="majorHAnsi" w:hAnsiTheme="majorHAnsi" w:cstheme="majorHAnsi"/>
          <w:b/>
          <w:bCs/>
          <w:i/>
          <w:sz w:val="24"/>
          <w:szCs w:val="24"/>
        </w:rPr>
        <w:t> </w:t>
      </w:r>
      <w:r w:rsidR="00D855B6" w:rsidRPr="002B090C">
        <w:rPr>
          <w:rFonts w:asciiTheme="majorHAnsi" w:hAnsiTheme="majorHAnsi" w:cstheme="majorHAnsi"/>
          <w:b/>
          <w:bCs/>
          <w:i/>
          <w:sz w:val="24"/>
          <w:szCs w:val="24"/>
        </w:rPr>
        <w:t>podpor</w:t>
      </w:r>
      <w:r>
        <w:rPr>
          <w:rFonts w:asciiTheme="majorHAnsi" w:hAnsiTheme="majorHAnsi" w:cstheme="majorHAnsi"/>
          <w:b/>
          <w:bCs/>
          <w:i/>
          <w:sz w:val="24"/>
          <w:szCs w:val="24"/>
        </w:rPr>
        <w:t xml:space="preserve">a </w:t>
      </w:r>
      <w:r w:rsidR="00D855B6" w:rsidRPr="002B090C">
        <w:rPr>
          <w:rFonts w:asciiTheme="majorHAnsi" w:hAnsiTheme="majorHAnsi" w:cstheme="majorHAnsi"/>
          <w:b/>
          <w:bCs/>
          <w:i/>
          <w:sz w:val="24"/>
          <w:szCs w:val="24"/>
        </w:rPr>
        <w:t>zdravého životného štýlu</w:t>
      </w:r>
    </w:p>
    <w:p w:rsidR="00713416" w:rsidRPr="00713416" w:rsidRDefault="00713416" w:rsidP="00713416">
      <w:pPr>
        <w:jc w:val="both"/>
        <w:rPr>
          <w:rFonts w:asciiTheme="majorHAnsi" w:hAnsiTheme="majorHAnsi" w:cstheme="majorHAnsi"/>
          <w:bCs/>
          <w:sz w:val="22"/>
          <w:szCs w:val="22"/>
        </w:rPr>
      </w:pPr>
      <w:r>
        <w:rPr>
          <w:rFonts w:asciiTheme="majorHAnsi" w:hAnsiTheme="majorHAnsi" w:cstheme="majorHAnsi"/>
          <w:bCs/>
          <w:sz w:val="22"/>
          <w:szCs w:val="22"/>
        </w:rPr>
        <w:t>Vzhľadom k profilácii materskej školy na enviromentálnu výchovu, veľkú časť aktivít tvori</w:t>
      </w:r>
      <w:r w:rsidR="00FF729B">
        <w:rPr>
          <w:rFonts w:asciiTheme="majorHAnsi" w:hAnsiTheme="majorHAnsi" w:cstheme="majorHAnsi"/>
          <w:bCs/>
          <w:sz w:val="22"/>
          <w:szCs w:val="22"/>
        </w:rPr>
        <w:t>li</w:t>
      </w:r>
      <w:r>
        <w:rPr>
          <w:rFonts w:asciiTheme="majorHAnsi" w:hAnsiTheme="majorHAnsi" w:cstheme="majorHAnsi"/>
          <w:bCs/>
          <w:sz w:val="22"/>
          <w:szCs w:val="22"/>
        </w:rPr>
        <w:t xml:space="preserve"> tie so zameraním na poznávanie prírody, jej významu pre človeka a potrebu jej ochrany. </w:t>
      </w:r>
      <w:r w:rsidR="00847D21">
        <w:rPr>
          <w:rFonts w:asciiTheme="majorHAnsi" w:hAnsiTheme="majorHAnsi" w:cstheme="majorHAnsi"/>
          <w:bCs/>
          <w:sz w:val="22"/>
          <w:szCs w:val="22"/>
        </w:rPr>
        <w:t>U d</w:t>
      </w:r>
      <w:r w:rsidR="00DA1D9A">
        <w:rPr>
          <w:rFonts w:asciiTheme="majorHAnsi" w:hAnsiTheme="majorHAnsi" w:cstheme="majorHAnsi"/>
          <w:bCs/>
          <w:sz w:val="22"/>
          <w:szCs w:val="22"/>
        </w:rPr>
        <w:t>et</w:t>
      </w:r>
      <w:r w:rsidR="00847D21">
        <w:rPr>
          <w:rFonts w:asciiTheme="majorHAnsi" w:hAnsiTheme="majorHAnsi" w:cstheme="majorHAnsi"/>
          <w:bCs/>
          <w:sz w:val="22"/>
          <w:szCs w:val="22"/>
        </w:rPr>
        <w:t>í</w:t>
      </w:r>
      <w:r w:rsidR="00DA1D9A">
        <w:rPr>
          <w:rFonts w:asciiTheme="majorHAnsi" w:hAnsiTheme="majorHAnsi" w:cstheme="majorHAnsi"/>
          <w:bCs/>
          <w:sz w:val="22"/>
          <w:szCs w:val="22"/>
        </w:rPr>
        <w:t xml:space="preserve"> </w:t>
      </w:r>
      <w:r w:rsidR="00FF729B">
        <w:rPr>
          <w:rFonts w:asciiTheme="majorHAnsi" w:hAnsiTheme="majorHAnsi" w:cstheme="majorHAnsi"/>
          <w:bCs/>
          <w:sz w:val="22"/>
          <w:szCs w:val="22"/>
        </w:rPr>
        <w:t xml:space="preserve">sme </w:t>
      </w:r>
      <w:r w:rsidR="00DA1D9A">
        <w:rPr>
          <w:rFonts w:asciiTheme="majorHAnsi" w:hAnsiTheme="majorHAnsi" w:cstheme="majorHAnsi"/>
          <w:bCs/>
          <w:sz w:val="22"/>
          <w:szCs w:val="22"/>
        </w:rPr>
        <w:t xml:space="preserve">prostredníctvom  </w:t>
      </w:r>
      <w:r w:rsidR="00FF729B">
        <w:rPr>
          <w:rFonts w:asciiTheme="majorHAnsi" w:hAnsiTheme="majorHAnsi" w:cstheme="majorHAnsi"/>
          <w:bCs/>
          <w:sz w:val="22"/>
          <w:szCs w:val="22"/>
        </w:rPr>
        <w:t>zážitkového učenia</w:t>
      </w:r>
      <w:r w:rsidR="00DA1D9A">
        <w:rPr>
          <w:rFonts w:asciiTheme="majorHAnsi" w:hAnsiTheme="majorHAnsi" w:cstheme="majorHAnsi"/>
          <w:bCs/>
          <w:sz w:val="22"/>
          <w:szCs w:val="22"/>
        </w:rPr>
        <w:t>,</w:t>
      </w:r>
      <w:r w:rsidR="00FF729B">
        <w:rPr>
          <w:rFonts w:asciiTheme="majorHAnsi" w:hAnsiTheme="majorHAnsi" w:cstheme="majorHAnsi"/>
          <w:bCs/>
          <w:sz w:val="22"/>
          <w:szCs w:val="22"/>
        </w:rPr>
        <w:t xml:space="preserve"> </w:t>
      </w:r>
      <w:r w:rsidR="00DA1D9A">
        <w:rPr>
          <w:rFonts w:asciiTheme="majorHAnsi" w:hAnsiTheme="majorHAnsi" w:cstheme="majorHAnsi"/>
          <w:bCs/>
          <w:sz w:val="22"/>
          <w:szCs w:val="22"/>
        </w:rPr>
        <w:t xml:space="preserve">pozorovaní, vychádzok, hry </w:t>
      </w:r>
      <w:r w:rsidR="00847D21">
        <w:rPr>
          <w:rFonts w:asciiTheme="majorHAnsi" w:hAnsiTheme="majorHAnsi" w:cstheme="majorHAnsi"/>
          <w:bCs/>
          <w:sz w:val="22"/>
          <w:szCs w:val="22"/>
        </w:rPr>
        <w:t>rozvíja</w:t>
      </w:r>
      <w:r w:rsidR="00FF729B">
        <w:rPr>
          <w:rFonts w:asciiTheme="majorHAnsi" w:hAnsiTheme="majorHAnsi" w:cstheme="majorHAnsi"/>
          <w:bCs/>
          <w:sz w:val="22"/>
          <w:szCs w:val="22"/>
        </w:rPr>
        <w:t>li</w:t>
      </w:r>
      <w:r w:rsidR="00847D21">
        <w:rPr>
          <w:rFonts w:asciiTheme="majorHAnsi" w:hAnsiTheme="majorHAnsi" w:cstheme="majorHAnsi"/>
          <w:bCs/>
          <w:sz w:val="22"/>
          <w:szCs w:val="22"/>
        </w:rPr>
        <w:t xml:space="preserve"> enviromentálnu gramotnosť  a lásku k prírode. </w:t>
      </w:r>
      <w:r>
        <w:rPr>
          <w:rFonts w:asciiTheme="majorHAnsi" w:hAnsiTheme="majorHAnsi" w:cstheme="majorHAnsi"/>
          <w:bCs/>
          <w:sz w:val="22"/>
          <w:szCs w:val="22"/>
        </w:rPr>
        <w:t xml:space="preserve">V rámci podpory zdravého životného štýlu </w:t>
      </w:r>
      <w:r w:rsidR="00DA1D9A">
        <w:rPr>
          <w:rFonts w:asciiTheme="majorHAnsi" w:hAnsiTheme="majorHAnsi" w:cstheme="majorHAnsi"/>
          <w:bCs/>
          <w:sz w:val="22"/>
          <w:szCs w:val="22"/>
        </w:rPr>
        <w:t xml:space="preserve">do jedálnička detí </w:t>
      </w:r>
      <w:r w:rsidR="00FF729B">
        <w:rPr>
          <w:rFonts w:asciiTheme="majorHAnsi" w:hAnsiTheme="majorHAnsi" w:cstheme="majorHAnsi"/>
          <w:bCs/>
          <w:sz w:val="22"/>
          <w:szCs w:val="22"/>
        </w:rPr>
        <w:t xml:space="preserve">sme </w:t>
      </w:r>
      <w:r w:rsidR="00DA1D9A">
        <w:rPr>
          <w:rFonts w:asciiTheme="majorHAnsi" w:hAnsiTheme="majorHAnsi" w:cstheme="majorHAnsi"/>
          <w:bCs/>
          <w:sz w:val="22"/>
          <w:szCs w:val="22"/>
        </w:rPr>
        <w:t>pravidelne zaraď</w:t>
      </w:r>
      <w:r w:rsidR="00FF729B">
        <w:rPr>
          <w:rFonts w:asciiTheme="majorHAnsi" w:hAnsiTheme="majorHAnsi" w:cstheme="majorHAnsi"/>
          <w:bCs/>
          <w:sz w:val="22"/>
          <w:szCs w:val="22"/>
        </w:rPr>
        <w:t>ovali</w:t>
      </w:r>
      <w:r w:rsidR="00DA1D9A">
        <w:rPr>
          <w:rFonts w:asciiTheme="majorHAnsi" w:hAnsiTheme="majorHAnsi" w:cstheme="majorHAnsi"/>
          <w:bCs/>
          <w:sz w:val="22"/>
          <w:szCs w:val="22"/>
        </w:rPr>
        <w:t xml:space="preserve"> čerstvé ovocie, zeleninu, celozrnné výrobky, obilninové kaše, mliečne výrobky, menej používané druhy zeleniny a obilnín, ryby a iné. Pitný režim </w:t>
      </w:r>
      <w:r w:rsidR="00FF729B">
        <w:rPr>
          <w:rFonts w:asciiTheme="majorHAnsi" w:hAnsiTheme="majorHAnsi" w:cstheme="majorHAnsi"/>
          <w:bCs/>
          <w:sz w:val="22"/>
          <w:szCs w:val="22"/>
        </w:rPr>
        <w:t>bol</w:t>
      </w:r>
      <w:r w:rsidR="00DA1D9A">
        <w:rPr>
          <w:rFonts w:asciiTheme="majorHAnsi" w:hAnsiTheme="majorHAnsi" w:cstheme="majorHAnsi"/>
          <w:bCs/>
          <w:sz w:val="22"/>
          <w:szCs w:val="22"/>
        </w:rPr>
        <w:t xml:space="preserve"> tvorený detskými ovocnými čajmi, mliečnymi nápojmi a z veľkej časti čistou pitnou vodou. V čo najväčšej miere </w:t>
      </w:r>
      <w:r w:rsidR="00FF729B">
        <w:rPr>
          <w:rFonts w:asciiTheme="majorHAnsi" w:hAnsiTheme="majorHAnsi" w:cstheme="majorHAnsi"/>
          <w:bCs/>
          <w:sz w:val="22"/>
          <w:szCs w:val="22"/>
        </w:rPr>
        <w:t xml:space="preserve">sme sa snažili </w:t>
      </w:r>
      <w:r w:rsidR="00DA1D9A">
        <w:rPr>
          <w:rFonts w:asciiTheme="majorHAnsi" w:hAnsiTheme="majorHAnsi" w:cstheme="majorHAnsi"/>
          <w:bCs/>
          <w:sz w:val="22"/>
          <w:szCs w:val="22"/>
        </w:rPr>
        <w:t>obmedz</w:t>
      </w:r>
      <w:r w:rsidR="00FF729B">
        <w:rPr>
          <w:rFonts w:asciiTheme="majorHAnsi" w:hAnsiTheme="majorHAnsi" w:cstheme="majorHAnsi"/>
          <w:bCs/>
          <w:sz w:val="22"/>
          <w:szCs w:val="22"/>
        </w:rPr>
        <w:t>ovať</w:t>
      </w:r>
      <w:r w:rsidR="00DA1D9A">
        <w:rPr>
          <w:rFonts w:asciiTheme="majorHAnsi" w:hAnsiTheme="majorHAnsi" w:cstheme="majorHAnsi"/>
          <w:bCs/>
          <w:sz w:val="22"/>
          <w:szCs w:val="22"/>
        </w:rPr>
        <w:t xml:space="preserve"> priemyselne vyrobené sladkosti a cukrovinky.</w:t>
      </w:r>
      <w:r w:rsidR="00FF729B">
        <w:rPr>
          <w:rFonts w:asciiTheme="majorHAnsi" w:hAnsiTheme="majorHAnsi" w:cstheme="majorHAnsi"/>
          <w:bCs/>
          <w:sz w:val="22"/>
          <w:szCs w:val="22"/>
        </w:rPr>
        <w:t xml:space="preserve"> V rámci denného režimu </w:t>
      </w:r>
      <w:r w:rsidR="00FF729B">
        <w:rPr>
          <w:rFonts w:asciiTheme="majorHAnsi" w:hAnsiTheme="majorHAnsi" w:cstheme="majorHAnsi"/>
          <w:bCs/>
          <w:sz w:val="22"/>
          <w:szCs w:val="22"/>
        </w:rPr>
        <w:lastRenderedPageBreak/>
        <w:t>boli zaraďované pohybové a športové aktivity v rozličných formách a to nielen v interiéri ale i exteriéri materskej školy a v prírodnom prostredí.</w:t>
      </w:r>
    </w:p>
    <w:tbl>
      <w:tblPr>
        <w:tblStyle w:val="Obyajntabuka1"/>
        <w:tblW w:w="0" w:type="auto"/>
        <w:tblLook w:val="04A0" w:firstRow="1" w:lastRow="0" w:firstColumn="1" w:lastColumn="0" w:noHBand="0" w:noVBand="1"/>
      </w:tblPr>
      <w:tblGrid>
        <w:gridCol w:w="2635"/>
        <w:gridCol w:w="3445"/>
        <w:gridCol w:w="2982"/>
      </w:tblGrid>
      <w:tr w:rsidR="00FF4B2D" w:rsidTr="00FF4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rsidR="00FF4B2D" w:rsidRPr="001E6AB1" w:rsidRDefault="00FF4B2D" w:rsidP="00D855B6">
            <w:pPr>
              <w:jc w:val="both"/>
              <w:rPr>
                <w:rFonts w:asciiTheme="majorHAnsi" w:hAnsiTheme="majorHAnsi" w:cstheme="majorHAnsi"/>
                <w:bCs w:val="0"/>
                <w:sz w:val="22"/>
                <w:szCs w:val="22"/>
              </w:rPr>
            </w:pPr>
            <w:r w:rsidRPr="001E6AB1">
              <w:rPr>
                <w:rFonts w:asciiTheme="majorHAnsi" w:hAnsiTheme="majorHAnsi" w:cstheme="majorHAnsi"/>
                <w:bCs w:val="0"/>
                <w:sz w:val="22"/>
                <w:szCs w:val="22"/>
              </w:rPr>
              <w:t>Názov aktivity</w:t>
            </w:r>
          </w:p>
        </w:tc>
        <w:tc>
          <w:tcPr>
            <w:tcW w:w="3445" w:type="dxa"/>
          </w:tcPr>
          <w:p w:rsidR="00FF4B2D" w:rsidRPr="001E6AB1" w:rsidRDefault="00B27116" w:rsidP="00D855B6">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2"/>
                <w:szCs w:val="22"/>
              </w:rPr>
            </w:pPr>
            <w:r w:rsidRPr="001E6AB1">
              <w:rPr>
                <w:rFonts w:asciiTheme="majorHAnsi" w:hAnsiTheme="majorHAnsi" w:cstheme="majorHAnsi"/>
                <w:bCs w:val="0"/>
                <w:sz w:val="22"/>
                <w:szCs w:val="22"/>
              </w:rPr>
              <w:t>obsah</w:t>
            </w:r>
          </w:p>
        </w:tc>
        <w:tc>
          <w:tcPr>
            <w:tcW w:w="2982" w:type="dxa"/>
          </w:tcPr>
          <w:p w:rsidR="00FF4B2D" w:rsidRPr="001E6AB1" w:rsidRDefault="00FF4B2D" w:rsidP="00D855B6">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2"/>
                <w:szCs w:val="22"/>
              </w:rPr>
            </w:pPr>
            <w:r w:rsidRPr="001E6AB1">
              <w:rPr>
                <w:rFonts w:asciiTheme="majorHAnsi" w:hAnsiTheme="majorHAnsi" w:cstheme="majorHAnsi"/>
                <w:bCs w:val="0"/>
                <w:sz w:val="22"/>
                <w:szCs w:val="22"/>
              </w:rPr>
              <w:t>Spolupráca</w:t>
            </w:r>
          </w:p>
        </w:tc>
      </w:tr>
      <w:tr w:rsidR="00FF4B2D" w:rsidTr="00FF4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rsidR="00FF4B2D" w:rsidRPr="001E6AB1" w:rsidRDefault="00FF4B2D" w:rsidP="00D855B6">
            <w:pPr>
              <w:jc w:val="both"/>
              <w:rPr>
                <w:rFonts w:asciiTheme="majorHAnsi" w:hAnsiTheme="majorHAnsi" w:cstheme="majorHAnsi"/>
                <w:sz w:val="22"/>
                <w:szCs w:val="22"/>
              </w:rPr>
            </w:pPr>
            <w:r w:rsidRPr="001E6AB1">
              <w:rPr>
                <w:rFonts w:asciiTheme="majorHAnsi" w:hAnsiTheme="majorHAnsi" w:cstheme="majorHAnsi"/>
                <w:b w:val="0"/>
                <w:bCs w:val="0"/>
                <w:sz w:val="22"/>
                <w:szCs w:val="22"/>
              </w:rPr>
              <w:t>Sadenie okrasných a ovocných stromov v areáli MŠ</w:t>
            </w:r>
          </w:p>
        </w:tc>
        <w:tc>
          <w:tcPr>
            <w:tcW w:w="3445" w:type="dxa"/>
          </w:tcPr>
          <w:p w:rsidR="00FF4B2D" w:rsidRPr="001E6AB1" w:rsidRDefault="00FF4B2D" w:rsidP="003D0C3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Pozn</w:t>
            </w:r>
            <w:r w:rsidR="00B27116" w:rsidRPr="001E6AB1">
              <w:rPr>
                <w:rFonts w:asciiTheme="majorHAnsi" w:hAnsiTheme="majorHAnsi" w:cstheme="majorHAnsi"/>
                <w:bCs/>
                <w:sz w:val="22"/>
                <w:szCs w:val="22"/>
              </w:rPr>
              <w:t>áv</w:t>
            </w:r>
            <w:r w:rsidR="003D0C3B" w:rsidRPr="001E6AB1">
              <w:rPr>
                <w:rFonts w:asciiTheme="majorHAnsi" w:hAnsiTheme="majorHAnsi" w:cstheme="majorHAnsi"/>
                <w:bCs/>
                <w:sz w:val="22"/>
                <w:szCs w:val="22"/>
              </w:rPr>
              <w:t>anie</w:t>
            </w:r>
            <w:r w:rsidRPr="001E6AB1">
              <w:rPr>
                <w:rFonts w:asciiTheme="majorHAnsi" w:hAnsiTheme="majorHAnsi" w:cstheme="majorHAnsi"/>
                <w:bCs/>
                <w:sz w:val="22"/>
                <w:szCs w:val="22"/>
              </w:rPr>
              <w:t xml:space="preserve"> niektor</w:t>
            </w:r>
            <w:r w:rsidR="003D0C3B" w:rsidRPr="001E6AB1">
              <w:rPr>
                <w:rFonts w:asciiTheme="majorHAnsi" w:hAnsiTheme="majorHAnsi" w:cstheme="majorHAnsi"/>
                <w:bCs/>
                <w:sz w:val="22"/>
                <w:szCs w:val="22"/>
              </w:rPr>
              <w:t>ých</w:t>
            </w:r>
            <w:r w:rsidRPr="001E6AB1">
              <w:rPr>
                <w:rFonts w:asciiTheme="majorHAnsi" w:hAnsiTheme="majorHAnsi" w:cstheme="majorHAnsi"/>
                <w:bCs/>
                <w:sz w:val="22"/>
                <w:szCs w:val="22"/>
              </w:rPr>
              <w:t xml:space="preserve"> druh</w:t>
            </w:r>
            <w:r w:rsidR="003D0C3B" w:rsidRPr="001E6AB1">
              <w:rPr>
                <w:rFonts w:asciiTheme="majorHAnsi" w:hAnsiTheme="majorHAnsi" w:cstheme="majorHAnsi"/>
                <w:bCs/>
                <w:sz w:val="22"/>
                <w:szCs w:val="22"/>
              </w:rPr>
              <w:t>ov</w:t>
            </w:r>
            <w:r w:rsidRPr="001E6AB1">
              <w:rPr>
                <w:rFonts w:asciiTheme="majorHAnsi" w:hAnsiTheme="majorHAnsi" w:cstheme="majorHAnsi"/>
                <w:bCs/>
                <w:sz w:val="22"/>
                <w:szCs w:val="22"/>
              </w:rPr>
              <w:t xml:space="preserve"> ovocných a okrasných stromov, ich funkci</w:t>
            </w:r>
            <w:r w:rsidR="00B27116" w:rsidRPr="001E6AB1">
              <w:rPr>
                <w:rFonts w:asciiTheme="majorHAnsi" w:hAnsiTheme="majorHAnsi" w:cstheme="majorHAnsi"/>
                <w:bCs/>
                <w:sz w:val="22"/>
                <w:szCs w:val="22"/>
              </w:rPr>
              <w:t>e</w:t>
            </w:r>
            <w:r w:rsidRPr="001E6AB1">
              <w:rPr>
                <w:rFonts w:asciiTheme="majorHAnsi" w:hAnsiTheme="majorHAnsi" w:cstheme="majorHAnsi"/>
                <w:bCs/>
                <w:sz w:val="22"/>
                <w:szCs w:val="22"/>
              </w:rPr>
              <w:t xml:space="preserve">, </w:t>
            </w:r>
            <w:r w:rsidR="003D0C3B" w:rsidRPr="001E6AB1">
              <w:rPr>
                <w:rFonts w:asciiTheme="majorHAnsi" w:hAnsiTheme="majorHAnsi" w:cstheme="majorHAnsi"/>
                <w:bCs/>
                <w:sz w:val="22"/>
                <w:szCs w:val="22"/>
              </w:rPr>
              <w:t xml:space="preserve">pracovné činnosti </w:t>
            </w:r>
            <w:r w:rsidRPr="001E6AB1">
              <w:rPr>
                <w:rFonts w:asciiTheme="majorHAnsi" w:hAnsiTheme="majorHAnsi" w:cstheme="majorHAnsi"/>
                <w:bCs/>
                <w:sz w:val="22"/>
                <w:szCs w:val="22"/>
              </w:rPr>
              <w:t>spojen</w:t>
            </w:r>
            <w:r w:rsidR="006C1A42" w:rsidRPr="001E6AB1">
              <w:rPr>
                <w:rFonts w:asciiTheme="majorHAnsi" w:hAnsiTheme="majorHAnsi" w:cstheme="majorHAnsi"/>
                <w:bCs/>
                <w:sz w:val="22"/>
                <w:szCs w:val="22"/>
              </w:rPr>
              <w:t>é</w:t>
            </w:r>
            <w:r w:rsidR="00B27116" w:rsidRPr="001E6AB1">
              <w:rPr>
                <w:rFonts w:asciiTheme="majorHAnsi" w:hAnsiTheme="majorHAnsi" w:cstheme="majorHAnsi"/>
                <w:bCs/>
                <w:sz w:val="22"/>
                <w:szCs w:val="22"/>
              </w:rPr>
              <w:t xml:space="preserve"> </w:t>
            </w:r>
            <w:r w:rsidRPr="001E6AB1">
              <w:rPr>
                <w:rFonts w:asciiTheme="majorHAnsi" w:hAnsiTheme="majorHAnsi" w:cstheme="majorHAnsi"/>
                <w:bCs/>
                <w:sz w:val="22"/>
                <w:szCs w:val="22"/>
              </w:rPr>
              <w:t>s</w:t>
            </w:r>
            <w:r w:rsidR="003D0C3B" w:rsidRPr="001E6AB1">
              <w:rPr>
                <w:rFonts w:asciiTheme="majorHAnsi" w:hAnsiTheme="majorHAnsi" w:cstheme="majorHAnsi"/>
                <w:bCs/>
                <w:sz w:val="22"/>
                <w:szCs w:val="22"/>
              </w:rPr>
              <w:t xml:space="preserve"> výsadbou a </w:t>
            </w:r>
            <w:r w:rsidRPr="001E6AB1">
              <w:rPr>
                <w:rFonts w:asciiTheme="majorHAnsi" w:hAnsiTheme="majorHAnsi" w:cstheme="majorHAnsi"/>
                <w:bCs/>
                <w:sz w:val="22"/>
                <w:szCs w:val="22"/>
              </w:rPr>
              <w:t xml:space="preserve"> starostlivosťou o</w:t>
            </w:r>
            <w:r w:rsidR="006C1A42" w:rsidRPr="001E6AB1">
              <w:rPr>
                <w:rFonts w:asciiTheme="majorHAnsi" w:hAnsiTheme="majorHAnsi" w:cstheme="majorHAnsi"/>
                <w:bCs/>
                <w:sz w:val="22"/>
                <w:szCs w:val="22"/>
              </w:rPr>
              <w:t> </w:t>
            </w:r>
            <w:r w:rsidRPr="001E6AB1">
              <w:rPr>
                <w:rFonts w:asciiTheme="majorHAnsi" w:hAnsiTheme="majorHAnsi" w:cstheme="majorHAnsi"/>
                <w:bCs/>
                <w:sz w:val="22"/>
                <w:szCs w:val="22"/>
              </w:rPr>
              <w:t>stromy</w:t>
            </w:r>
            <w:r w:rsidR="006C1A42" w:rsidRPr="001E6AB1">
              <w:rPr>
                <w:rFonts w:asciiTheme="majorHAnsi" w:hAnsiTheme="majorHAnsi" w:cstheme="majorHAnsi"/>
                <w:bCs/>
                <w:sz w:val="22"/>
                <w:szCs w:val="22"/>
              </w:rPr>
              <w:t xml:space="preserve"> v areáli MŠ.</w:t>
            </w:r>
          </w:p>
        </w:tc>
        <w:tc>
          <w:tcPr>
            <w:tcW w:w="2982" w:type="dxa"/>
          </w:tcPr>
          <w:p w:rsidR="00FF4B2D" w:rsidRPr="001E6AB1" w:rsidRDefault="00B42F78" w:rsidP="007502B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G</w:t>
            </w:r>
            <w:r w:rsidR="007502B4">
              <w:rPr>
                <w:rFonts w:asciiTheme="majorHAnsi" w:hAnsiTheme="majorHAnsi" w:cstheme="majorHAnsi"/>
                <w:bCs/>
                <w:sz w:val="22"/>
                <w:szCs w:val="22"/>
              </w:rPr>
              <w:t>á</w:t>
            </w:r>
            <w:r w:rsidRPr="001E6AB1">
              <w:rPr>
                <w:rFonts w:asciiTheme="majorHAnsi" w:hAnsiTheme="majorHAnsi" w:cstheme="majorHAnsi"/>
                <w:bCs/>
                <w:sz w:val="22"/>
                <w:szCs w:val="22"/>
              </w:rPr>
              <w:t>rden Centrum Oščadnica</w:t>
            </w:r>
          </w:p>
        </w:tc>
      </w:tr>
      <w:tr w:rsidR="00FF4B2D" w:rsidTr="00FF4B2D">
        <w:tc>
          <w:tcPr>
            <w:cnfStyle w:val="001000000000" w:firstRow="0" w:lastRow="0" w:firstColumn="1" w:lastColumn="0" w:oddVBand="0" w:evenVBand="0" w:oddHBand="0" w:evenHBand="0" w:firstRowFirstColumn="0" w:firstRowLastColumn="0" w:lastRowFirstColumn="0" w:lastRowLastColumn="0"/>
            <w:tcW w:w="2635" w:type="dxa"/>
          </w:tcPr>
          <w:p w:rsidR="00FF4B2D" w:rsidRPr="001E6AB1" w:rsidRDefault="00FF4B2D" w:rsidP="00D855B6">
            <w:pPr>
              <w:jc w:val="both"/>
              <w:rPr>
                <w:rFonts w:asciiTheme="majorHAnsi" w:hAnsiTheme="majorHAnsi" w:cstheme="majorHAnsi"/>
                <w:b w:val="0"/>
                <w:bCs w:val="0"/>
                <w:sz w:val="22"/>
                <w:szCs w:val="22"/>
              </w:rPr>
            </w:pPr>
            <w:r w:rsidRPr="001E6AB1">
              <w:rPr>
                <w:rFonts w:asciiTheme="majorHAnsi" w:hAnsiTheme="majorHAnsi" w:cstheme="majorHAnsi"/>
                <w:b w:val="0"/>
                <w:bCs w:val="0"/>
                <w:sz w:val="22"/>
                <w:szCs w:val="22"/>
              </w:rPr>
              <w:t>Čisté ruky</w:t>
            </w:r>
          </w:p>
        </w:tc>
        <w:tc>
          <w:tcPr>
            <w:tcW w:w="3445" w:type="dxa"/>
          </w:tcPr>
          <w:p w:rsidR="00FF4B2D" w:rsidRPr="001E6AB1" w:rsidRDefault="003D0C3B" w:rsidP="003D0C3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D</w:t>
            </w:r>
            <w:r w:rsidR="00B27116" w:rsidRPr="001E6AB1">
              <w:rPr>
                <w:rFonts w:asciiTheme="majorHAnsi" w:hAnsiTheme="majorHAnsi" w:cstheme="majorHAnsi"/>
                <w:bCs/>
                <w:sz w:val="22"/>
                <w:szCs w:val="22"/>
              </w:rPr>
              <w:t>ivadielk</w:t>
            </w:r>
            <w:r w:rsidRPr="001E6AB1">
              <w:rPr>
                <w:rFonts w:asciiTheme="majorHAnsi" w:hAnsiTheme="majorHAnsi" w:cstheme="majorHAnsi"/>
                <w:bCs/>
                <w:sz w:val="22"/>
                <w:szCs w:val="22"/>
              </w:rPr>
              <w:t>o</w:t>
            </w:r>
            <w:r w:rsidR="00B27116" w:rsidRPr="001E6AB1">
              <w:rPr>
                <w:rFonts w:asciiTheme="majorHAnsi" w:hAnsiTheme="majorHAnsi" w:cstheme="majorHAnsi"/>
                <w:bCs/>
                <w:sz w:val="22"/>
                <w:szCs w:val="22"/>
              </w:rPr>
              <w:t xml:space="preserve"> </w:t>
            </w:r>
            <w:r w:rsidR="00FF4B2D" w:rsidRPr="001E6AB1">
              <w:rPr>
                <w:rFonts w:asciiTheme="majorHAnsi" w:hAnsiTheme="majorHAnsi" w:cstheme="majorHAnsi"/>
                <w:bCs/>
                <w:sz w:val="22"/>
                <w:szCs w:val="22"/>
              </w:rPr>
              <w:t>a praktick</w:t>
            </w:r>
            <w:r w:rsidRPr="001E6AB1">
              <w:rPr>
                <w:rFonts w:asciiTheme="majorHAnsi" w:hAnsiTheme="majorHAnsi" w:cstheme="majorHAnsi"/>
                <w:bCs/>
                <w:sz w:val="22"/>
                <w:szCs w:val="22"/>
              </w:rPr>
              <w:t>é</w:t>
            </w:r>
            <w:r w:rsidR="00FF4B2D" w:rsidRPr="001E6AB1">
              <w:rPr>
                <w:rFonts w:asciiTheme="majorHAnsi" w:hAnsiTheme="majorHAnsi" w:cstheme="majorHAnsi"/>
                <w:bCs/>
                <w:sz w:val="22"/>
                <w:szCs w:val="22"/>
              </w:rPr>
              <w:t xml:space="preserve"> činnost</w:t>
            </w:r>
            <w:r w:rsidRPr="001E6AB1">
              <w:rPr>
                <w:rFonts w:asciiTheme="majorHAnsi" w:hAnsiTheme="majorHAnsi" w:cstheme="majorHAnsi"/>
                <w:bCs/>
                <w:sz w:val="22"/>
                <w:szCs w:val="22"/>
              </w:rPr>
              <w:t>i -</w:t>
            </w:r>
            <w:r w:rsidR="00FF4B2D" w:rsidRPr="001E6AB1">
              <w:rPr>
                <w:rFonts w:asciiTheme="majorHAnsi" w:hAnsiTheme="majorHAnsi" w:cstheme="majorHAnsi"/>
                <w:bCs/>
                <w:sz w:val="22"/>
                <w:szCs w:val="22"/>
              </w:rPr>
              <w:t xml:space="preserve"> osvoj</w:t>
            </w:r>
            <w:r w:rsidRPr="001E6AB1">
              <w:rPr>
                <w:rFonts w:asciiTheme="majorHAnsi" w:hAnsiTheme="majorHAnsi" w:cstheme="majorHAnsi"/>
                <w:bCs/>
                <w:sz w:val="22"/>
                <w:szCs w:val="22"/>
              </w:rPr>
              <w:t>enie</w:t>
            </w:r>
            <w:r w:rsidR="00B27116" w:rsidRPr="001E6AB1">
              <w:rPr>
                <w:rFonts w:asciiTheme="majorHAnsi" w:hAnsiTheme="majorHAnsi" w:cstheme="majorHAnsi"/>
                <w:bCs/>
                <w:sz w:val="22"/>
                <w:szCs w:val="22"/>
              </w:rPr>
              <w:t xml:space="preserve"> základn</w:t>
            </w:r>
            <w:r w:rsidRPr="001E6AB1">
              <w:rPr>
                <w:rFonts w:asciiTheme="majorHAnsi" w:hAnsiTheme="majorHAnsi" w:cstheme="majorHAnsi"/>
                <w:bCs/>
                <w:sz w:val="22"/>
                <w:szCs w:val="22"/>
              </w:rPr>
              <w:t>ých</w:t>
            </w:r>
            <w:r w:rsidR="00B27116" w:rsidRPr="001E6AB1">
              <w:rPr>
                <w:rFonts w:asciiTheme="majorHAnsi" w:hAnsiTheme="majorHAnsi" w:cstheme="majorHAnsi"/>
                <w:bCs/>
                <w:sz w:val="22"/>
                <w:szCs w:val="22"/>
              </w:rPr>
              <w:t xml:space="preserve"> hygienick</w:t>
            </w:r>
            <w:r w:rsidRPr="001E6AB1">
              <w:rPr>
                <w:rFonts w:asciiTheme="majorHAnsi" w:hAnsiTheme="majorHAnsi" w:cstheme="majorHAnsi"/>
                <w:bCs/>
                <w:sz w:val="22"/>
                <w:szCs w:val="22"/>
              </w:rPr>
              <w:t>ých</w:t>
            </w:r>
            <w:r w:rsidR="00B27116" w:rsidRPr="001E6AB1">
              <w:rPr>
                <w:rFonts w:asciiTheme="majorHAnsi" w:hAnsiTheme="majorHAnsi" w:cstheme="majorHAnsi"/>
                <w:bCs/>
                <w:sz w:val="22"/>
                <w:szCs w:val="22"/>
              </w:rPr>
              <w:t xml:space="preserve"> návyk</w:t>
            </w:r>
            <w:r w:rsidRPr="001E6AB1">
              <w:rPr>
                <w:rFonts w:asciiTheme="majorHAnsi" w:hAnsiTheme="majorHAnsi" w:cstheme="majorHAnsi"/>
                <w:bCs/>
                <w:sz w:val="22"/>
                <w:szCs w:val="22"/>
              </w:rPr>
              <w:t>ov</w:t>
            </w:r>
            <w:r w:rsidR="00B27116" w:rsidRPr="001E6AB1">
              <w:rPr>
                <w:rFonts w:asciiTheme="majorHAnsi" w:hAnsiTheme="majorHAnsi" w:cstheme="majorHAnsi"/>
                <w:bCs/>
                <w:sz w:val="22"/>
                <w:szCs w:val="22"/>
              </w:rPr>
              <w:t xml:space="preserve">, </w:t>
            </w:r>
            <w:r w:rsidR="00FF4B2D" w:rsidRPr="001E6AB1">
              <w:rPr>
                <w:rFonts w:asciiTheme="majorHAnsi" w:hAnsiTheme="majorHAnsi" w:cstheme="majorHAnsi"/>
                <w:bCs/>
                <w:sz w:val="22"/>
                <w:szCs w:val="22"/>
              </w:rPr>
              <w:t>ich význam - správna technika umývania rúk</w:t>
            </w:r>
            <w:r w:rsidR="006C1A42" w:rsidRPr="001E6AB1">
              <w:rPr>
                <w:rFonts w:asciiTheme="majorHAnsi" w:hAnsiTheme="majorHAnsi" w:cstheme="majorHAnsi"/>
                <w:bCs/>
                <w:sz w:val="22"/>
                <w:szCs w:val="22"/>
              </w:rPr>
              <w:t>.</w:t>
            </w:r>
          </w:p>
        </w:tc>
        <w:tc>
          <w:tcPr>
            <w:tcW w:w="2982" w:type="dxa"/>
          </w:tcPr>
          <w:p w:rsidR="00FF4B2D" w:rsidRPr="001E6AB1" w:rsidRDefault="00FF4B2D" w:rsidP="00C371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p>
        </w:tc>
      </w:tr>
      <w:tr w:rsidR="00FF4B2D" w:rsidTr="00FF4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rsidR="00FF4B2D" w:rsidRPr="001E6AB1" w:rsidRDefault="00FF4B2D" w:rsidP="00D855B6">
            <w:pPr>
              <w:jc w:val="both"/>
              <w:rPr>
                <w:rFonts w:asciiTheme="majorHAnsi" w:hAnsiTheme="majorHAnsi" w:cstheme="majorHAnsi"/>
                <w:b w:val="0"/>
                <w:sz w:val="22"/>
                <w:szCs w:val="22"/>
              </w:rPr>
            </w:pPr>
            <w:r w:rsidRPr="001E6AB1">
              <w:rPr>
                <w:rFonts w:asciiTheme="majorHAnsi" w:hAnsiTheme="majorHAnsi" w:cstheme="majorHAnsi"/>
                <w:b w:val="0"/>
                <w:sz w:val="22"/>
                <w:szCs w:val="22"/>
              </w:rPr>
              <w:t>Deň mlieka</w:t>
            </w:r>
          </w:p>
        </w:tc>
        <w:tc>
          <w:tcPr>
            <w:tcW w:w="3445" w:type="dxa"/>
          </w:tcPr>
          <w:p w:rsidR="00FF4B2D" w:rsidRPr="001E6AB1" w:rsidRDefault="003D0C3B" w:rsidP="003D0C3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Aktivity zamerané na</w:t>
            </w:r>
            <w:r w:rsidR="00FF4B2D" w:rsidRPr="001E6AB1">
              <w:rPr>
                <w:rFonts w:asciiTheme="majorHAnsi" w:hAnsiTheme="majorHAnsi" w:cstheme="majorHAnsi"/>
                <w:bCs/>
                <w:sz w:val="22"/>
                <w:szCs w:val="22"/>
              </w:rPr>
              <w:t xml:space="preserve"> pozn</w:t>
            </w:r>
            <w:r w:rsidR="00B27116" w:rsidRPr="001E6AB1">
              <w:rPr>
                <w:rFonts w:asciiTheme="majorHAnsi" w:hAnsiTheme="majorHAnsi" w:cstheme="majorHAnsi"/>
                <w:bCs/>
                <w:sz w:val="22"/>
                <w:szCs w:val="22"/>
              </w:rPr>
              <w:t>áva</w:t>
            </w:r>
            <w:r w:rsidRPr="001E6AB1">
              <w:rPr>
                <w:rFonts w:asciiTheme="majorHAnsi" w:hAnsiTheme="majorHAnsi" w:cstheme="majorHAnsi"/>
                <w:bCs/>
                <w:sz w:val="22"/>
                <w:szCs w:val="22"/>
              </w:rPr>
              <w:t>nie</w:t>
            </w:r>
            <w:r w:rsidR="00FF4B2D" w:rsidRPr="001E6AB1">
              <w:rPr>
                <w:rFonts w:asciiTheme="majorHAnsi" w:hAnsiTheme="majorHAnsi" w:cstheme="majorHAnsi"/>
                <w:bCs/>
                <w:sz w:val="22"/>
                <w:szCs w:val="22"/>
              </w:rPr>
              <w:t xml:space="preserve"> cest</w:t>
            </w:r>
            <w:r w:rsidRPr="001E6AB1">
              <w:rPr>
                <w:rFonts w:asciiTheme="majorHAnsi" w:hAnsiTheme="majorHAnsi" w:cstheme="majorHAnsi"/>
                <w:bCs/>
                <w:sz w:val="22"/>
                <w:szCs w:val="22"/>
              </w:rPr>
              <w:t>y</w:t>
            </w:r>
            <w:r w:rsidR="00FF4B2D" w:rsidRPr="001E6AB1">
              <w:rPr>
                <w:rFonts w:asciiTheme="majorHAnsi" w:hAnsiTheme="majorHAnsi" w:cstheme="majorHAnsi"/>
                <w:bCs/>
                <w:sz w:val="22"/>
                <w:szCs w:val="22"/>
              </w:rPr>
              <w:t xml:space="preserve"> mlieka od zdroja až k spotrebiteľovi, význam mlieka pre zdravie</w:t>
            </w:r>
          </w:p>
        </w:tc>
        <w:tc>
          <w:tcPr>
            <w:tcW w:w="2982" w:type="dxa"/>
          </w:tcPr>
          <w:p w:rsidR="00FF4B2D" w:rsidRPr="001E6AB1" w:rsidRDefault="00B42F78" w:rsidP="00FF4B2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ŠJ</w:t>
            </w:r>
          </w:p>
        </w:tc>
      </w:tr>
      <w:tr w:rsidR="00FF4B2D" w:rsidTr="00FF4B2D">
        <w:tc>
          <w:tcPr>
            <w:cnfStyle w:val="001000000000" w:firstRow="0" w:lastRow="0" w:firstColumn="1" w:lastColumn="0" w:oddVBand="0" w:evenVBand="0" w:oddHBand="0" w:evenHBand="0" w:firstRowFirstColumn="0" w:firstRowLastColumn="0" w:lastRowFirstColumn="0" w:lastRowLastColumn="0"/>
            <w:tcW w:w="2635" w:type="dxa"/>
          </w:tcPr>
          <w:p w:rsidR="00FF4B2D" w:rsidRPr="001E6AB1" w:rsidRDefault="00FF4B2D" w:rsidP="00D855B6">
            <w:pPr>
              <w:jc w:val="both"/>
              <w:rPr>
                <w:rFonts w:asciiTheme="majorHAnsi" w:hAnsiTheme="majorHAnsi" w:cstheme="majorHAnsi"/>
                <w:b w:val="0"/>
                <w:bCs w:val="0"/>
                <w:sz w:val="22"/>
                <w:szCs w:val="22"/>
              </w:rPr>
            </w:pPr>
            <w:r w:rsidRPr="001E6AB1">
              <w:rPr>
                <w:rFonts w:asciiTheme="majorHAnsi" w:hAnsiTheme="majorHAnsi" w:cstheme="majorHAnsi"/>
                <w:b w:val="0"/>
                <w:bCs w:val="0"/>
                <w:sz w:val="22"/>
                <w:szCs w:val="22"/>
              </w:rPr>
              <w:t>Jesenná výstava ovocia a zeleniny</w:t>
            </w:r>
          </w:p>
        </w:tc>
        <w:tc>
          <w:tcPr>
            <w:tcW w:w="3445" w:type="dxa"/>
          </w:tcPr>
          <w:p w:rsidR="00FF4B2D" w:rsidRPr="001E6AB1" w:rsidRDefault="00B27116" w:rsidP="00B2711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Návšteva výstavy jesenných plodov a umeleckej tvorby .</w:t>
            </w:r>
          </w:p>
        </w:tc>
        <w:tc>
          <w:tcPr>
            <w:tcW w:w="2982" w:type="dxa"/>
          </w:tcPr>
          <w:p w:rsidR="00FF4B2D" w:rsidRPr="001E6AB1" w:rsidRDefault="00B42F78" w:rsidP="00D855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Obec Svrčinovec</w:t>
            </w:r>
          </w:p>
        </w:tc>
      </w:tr>
      <w:tr w:rsidR="00FF4B2D" w:rsidTr="00FF4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rsidR="00FF4B2D" w:rsidRPr="001E6AB1" w:rsidRDefault="00FF4B2D" w:rsidP="00C371E3">
            <w:pPr>
              <w:jc w:val="both"/>
              <w:rPr>
                <w:rFonts w:asciiTheme="majorHAnsi" w:hAnsiTheme="majorHAnsi" w:cstheme="majorHAnsi"/>
                <w:b w:val="0"/>
                <w:bCs w:val="0"/>
                <w:sz w:val="22"/>
                <w:szCs w:val="22"/>
              </w:rPr>
            </w:pPr>
            <w:r w:rsidRPr="001E6AB1">
              <w:rPr>
                <w:rFonts w:asciiTheme="majorHAnsi" w:hAnsiTheme="majorHAnsi" w:cstheme="majorHAnsi"/>
                <w:b w:val="0"/>
                <w:bCs w:val="0"/>
                <w:sz w:val="22"/>
                <w:szCs w:val="22"/>
              </w:rPr>
              <w:t>Návšteva muštárne</w:t>
            </w:r>
          </w:p>
        </w:tc>
        <w:tc>
          <w:tcPr>
            <w:tcW w:w="3445" w:type="dxa"/>
          </w:tcPr>
          <w:p w:rsidR="00FF4B2D" w:rsidRPr="001E6AB1" w:rsidRDefault="00B27116" w:rsidP="00B2711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Účasť na slávnostnom otvorení muštárne spojená s jej prehliadkou</w:t>
            </w:r>
            <w:r w:rsidR="003D0C3B" w:rsidRPr="001E6AB1">
              <w:rPr>
                <w:rFonts w:asciiTheme="majorHAnsi" w:hAnsiTheme="majorHAnsi" w:cstheme="majorHAnsi"/>
                <w:bCs/>
                <w:sz w:val="22"/>
                <w:szCs w:val="22"/>
              </w:rPr>
              <w:t xml:space="preserve"> a prednáškou</w:t>
            </w:r>
            <w:r w:rsidR="006C1A42" w:rsidRPr="001E6AB1">
              <w:rPr>
                <w:rFonts w:asciiTheme="majorHAnsi" w:hAnsiTheme="majorHAnsi" w:cstheme="majorHAnsi"/>
                <w:bCs/>
                <w:sz w:val="22"/>
                <w:szCs w:val="22"/>
              </w:rPr>
              <w:t>.</w:t>
            </w:r>
          </w:p>
        </w:tc>
        <w:tc>
          <w:tcPr>
            <w:tcW w:w="2982" w:type="dxa"/>
          </w:tcPr>
          <w:p w:rsidR="00FF4B2D" w:rsidRPr="001E6AB1" w:rsidRDefault="00B42F78" w:rsidP="00D855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Obec Svrčinovec</w:t>
            </w:r>
          </w:p>
        </w:tc>
      </w:tr>
      <w:tr w:rsidR="00FF4B2D" w:rsidTr="00FF4B2D">
        <w:tc>
          <w:tcPr>
            <w:cnfStyle w:val="001000000000" w:firstRow="0" w:lastRow="0" w:firstColumn="1" w:lastColumn="0" w:oddVBand="0" w:evenVBand="0" w:oddHBand="0" w:evenHBand="0" w:firstRowFirstColumn="0" w:firstRowLastColumn="0" w:lastRowFirstColumn="0" w:lastRowLastColumn="0"/>
            <w:tcW w:w="2635" w:type="dxa"/>
          </w:tcPr>
          <w:p w:rsidR="00FF4B2D" w:rsidRPr="001E6AB1" w:rsidRDefault="00FF4B2D" w:rsidP="00D855B6">
            <w:pPr>
              <w:jc w:val="both"/>
              <w:rPr>
                <w:rFonts w:asciiTheme="majorHAnsi" w:hAnsiTheme="majorHAnsi" w:cstheme="majorHAnsi"/>
                <w:b w:val="0"/>
                <w:sz w:val="22"/>
                <w:szCs w:val="22"/>
              </w:rPr>
            </w:pPr>
            <w:r w:rsidRPr="001E6AB1">
              <w:rPr>
                <w:rFonts w:asciiTheme="majorHAnsi" w:hAnsiTheme="majorHAnsi" w:cstheme="majorHAnsi"/>
                <w:b w:val="0"/>
                <w:sz w:val="22"/>
                <w:szCs w:val="22"/>
              </w:rPr>
              <w:t>Zemiakový deň</w:t>
            </w:r>
          </w:p>
        </w:tc>
        <w:tc>
          <w:tcPr>
            <w:tcW w:w="3445" w:type="dxa"/>
          </w:tcPr>
          <w:p w:rsidR="00FF4B2D" w:rsidRPr="001E6AB1" w:rsidRDefault="003D0C3B" w:rsidP="003D0C3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Zážitkové učenie</w:t>
            </w:r>
            <w:r w:rsidR="00FF4B2D" w:rsidRPr="001E6AB1">
              <w:rPr>
                <w:rFonts w:asciiTheme="majorHAnsi" w:hAnsiTheme="majorHAnsi" w:cstheme="majorHAnsi"/>
                <w:bCs/>
                <w:sz w:val="22"/>
                <w:szCs w:val="22"/>
              </w:rPr>
              <w:t>, h</w:t>
            </w:r>
            <w:r w:rsidRPr="001E6AB1">
              <w:rPr>
                <w:rFonts w:asciiTheme="majorHAnsi" w:hAnsiTheme="majorHAnsi" w:cstheme="majorHAnsi"/>
                <w:bCs/>
                <w:sz w:val="22"/>
                <w:szCs w:val="22"/>
              </w:rPr>
              <w:t>ry</w:t>
            </w:r>
            <w:r w:rsidR="00FF4B2D" w:rsidRPr="001E6AB1">
              <w:rPr>
                <w:rFonts w:asciiTheme="majorHAnsi" w:hAnsiTheme="majorHAnsi" w:cstheme="majorHAnsi"/>
                <w:bCs/>
                <w:sz w:val="22"/>
                <w:szCs w:val="22"/>
              </w:rPr>
              <w:t xml:space="preserve"> a výtvarn</w:t>
            </w:r>
            <w:r w:rsidRPr="001E6AB1">
              <w:rPr>
                <w:rFonts w:asciiTheme="majorHAnsi" w:hAnsiTheme="majorHAnsi" w:cstheme="majorHAnsi"/>
                <w:bCs/>
                <w:sz w:val="22"/>
                <w:szCs w:val="22"/>
              </w:rPr>
              <w:t>é</w:t>
            </w:r>
            <w:r w:rsidR="00FF4B2D" w:rsidRPr="001E6AB1">
              <w:rPr>
                <w:rFonts w:asciiTheme="majorHAnsi" w:hAnsiTheme="majorHAnsi" w:cstheme="majorHAnsi"/>
                <w:bCs/>
                <w:sz w:val="22"/>
                <w:szCs w:val="22"/>
              </w:rPr>
              <w:t xml:space="preserve"> činnos</w:t>
            </w:r>
            <w:r w:rsidRPr="001E6AB1">
              <w:rPr>
                <w:rFonts w:asciiTheme="majorHAnsi" w:hAnsiTheme="majorHAnsi" w:cstheme="majorHAnsi"/>
                <w:bCs/>
                <w:sz w:val="22"/>
                <w:szCs w:val="22"/>
              </w:rPr>
              <w:t>ti</w:t>
            </w:r>
            <w:r w:rsidR="00FF4B2D" w:rsidRPr="001E6AB1">
              <w:rPr>
                <w:rFonts w:asciiTheme="majorHAnsi" w:hAnsiTheme="majorHAnsi" w:cstheme="majorHAnsi"/>
                <w:bCs/>
                <w:sz w:val="22"/>
                <w:szCs w:val="22"/>
              </w:rPr>
              <w:t xml:space="preserve"> </w:t>
            </w:r>
            <w:r w:rsidR="006C1A42" w:rsidRPr="001E6AB1">
              <w:rPr>
                <w:rFonts w:asciiTheme="majorHAnsi" w:hAnsiTheme="majorHAnsi" w:cstheme="majorHAnsi"/>
                <w:bCs/>
                <w:sz w:val="22"/>
                <w:szCs w:val="22"/>
              </w:rPr>
              <w:t xml:space="preserve">v areáli </w:t>
            </w:r>
            <w:r w:rsidRPr="001E6AB1">
              <w:rPr>
                <w:rFonts w:asciiTheme="majorHAnsi" w:hAnsiTheme="majorHAnsi" w:cstheme="majorHAnsi"/>
                <w:bCs/>
                <w:sz w:val="22"/>
                <w:szCs w:val="22"/>
              </w:rPr>
              <w:t>MŠ.</w:t>
            </w:r>
          </w:p>
        </w:tc>
        <w:tc>
          <w:tcPr>
            <w:tcW w:w="2982" w:type="dxa"/>
          </w:tcPr>
          <w:p w:rsidR="00FF4B2D" w:rsidRPr="001E6AB1" w:rsidRDefault="00FF4B2D" w:rsidP="00FF4B2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p>
        </w:tc>
      </w:tr>
      <w:tr w:rsidR="00FF4B2D" w:rsidTr="00FF4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rsidR="00FF4B2D" w:rsidRPr="001E6AB1" w:rsidRDefault="00FF4B2D" w:rsidP="00D855B6">
            <w:pPr>
              <w:jc w:val="both"/>
              <w:rPr>
                <w:rFonts w:asciiTheme="majorHAnsi" w:hAnsiTheme="majorHAnsi" w:cstheme="majorHAnsi"/>
                <w:b w:val="0"/>
                <w:bCs w:val="0"/>
                <w:sz w:val="22"/>
                <w:szCs w:val="22"/>
              </w:rPr>
            </w:pPr>
            <w:r w:rsidRPr="001E6AB1">
              <w:rPr>
                <w:rFonts w:asciiTheme="majorHAnsi" w:hAnsiTheme="majorHAnsi" w:cstheme="majorHAnsi"/>
                <w:b w:val="0"/>
                <w:bCs w:val="0"/>
                <w:sz w:val="22"/>
                <w:szCs w:val="22"/>
              </w:rPr>
              <w:t>Jesenné upratovanie</w:t>
            </w:r>
          </w:p>
        </w:tc>
        <w:tc>
          <w:tcPr>
            <w:tcW w:w="3445" w:type="dxa"/>
          </w:tcPr>
          <w:p w:rsidR="00FF4B2D" w:rsidRPr="001E6AB1" w:rsidRDefault="003D0C3B" w:rsidP="003D0C3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Pracovné činnosti</w:t>
            </w:r>
            <w:r w:rsidR="00FF4B2D" w:rsidRPr="001E6AB1">
              <w:rPr>
                <w:rFonts w:asciiTheme="majorHAnsi" w:hAnsiTheme="majorHAnsi" w:cstheme="majorHAnsi"/>
                <w:bCs/>
                <w:sz w:val="22"/>
                <w:szCs w:val="22"/>
              </w:rPr>
              <w:t xml:space="preserve"> spojené so starostlivosťou o prírodné prostredie </w:t>
            </w:r>
            <w:r w:rsidR="006C1A42" w:rsidRPr="001E6AB1">
              <w:rPr>
                <w:rFonts w:asciiTheme="majorHAnsi" w:hAnsiTheme="majorHAnsi" w:cstheme="majorHAnsi"/>
                <w:bCs/>
                <w:sz w:val="22"/>
                <w:szCs w:val="22"/>
              </w:rPr>
              <w:t xml:space="preserve"> - hrabanie lístia, konárikov v areáli MŠ</w:t>
            </w:r>
          </w:p>
        </w:tc>
        <w:tc>
          <w:tcPr>
            <w:tcW w:w="2982" w:type="dxa"/>
          </w:tcPr>
          <w:p w:rsidR="00FF4B2D" w:rsidRPr="001E6AB1" w:rsidRDefault="00FF4B2D" w:rsidP="00D855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p>
        </w:tc>
      </w:tr>
      <w:tr w:rsidR="00FF4B2D" w:rsidTr="00FF4B2D">
        <w:tc>
          <w:tcPr>
            <w:cnfStyle w:val="001000000000" w:firstRow="0" w:lastRow="0" w:firstColumn="1" w:lastColumn="0" w:oddVBand="0" w:evenVBand="0" w:oddHBand="0" w:evenHBand="0" w:firstRowFirstColumn="0" w:firstRowLastColumn="0" w:lastRowFirstColumn="0" w:lastRowLastColumn="0"/>
            <w:tcW w:w="2635" w:type="dxa"/>
          </w:tcPr>
          <w:p w:rsidR="00FF4B2D" w:rsidRPr="001E6AB1" w:rsidRDefault="00FF4B2D" w:rsidP="00D855B6">
            <w:pPr>
              <w:jc w:val="both"/>
              <w:rPr>
                <w:rFonts w:asciiTheme="majorHAnsi" w:hAnsiTheme="majorHAnsi" w:cstheme="majorHAnsi"/>
                <w:b w:val="0"/>
                <w:bCs w:val="0"/>
                <w:sz w:val="22"/>
                <w:szCs w:val="22"/>
              </w:rPr>
            </w:pPr>
            <w:r w:rsidRPr="001E6AB1">
              <w:rPr>
                <w:rFonts w:asciiTheme="majorHAnsi" w:hAnsiTheme="majorHAnsi" w:cstheme="majorHAnsi"/>
                <w:b w:val="0"/>
                <w:bCs w:val="0"/>
                <w:sz w:val="22"/>
                <w:szCs w:val="22"/>
              </w:rPr>
              <w:t>Jabloňové mosty</w:t>
            </w:r>
          </w:p>
        </w:tc>
        <w:tc>
          <w:tcPr>
            <w:tcW w:w="3445" w:type="dxa"/>
          </w:tcPr>
          <w:p w:rsidR="00FF4B2D" w:rsidRPr="001E6AB1" w:rsidRDefault="001D1CF0" w:rsidP="001D1CF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sidRPr="001E6AB1">
              <w:rPr>
                <w:rFonts w:asciiTheme="majorHAnsi" w:hAnsiTheme="majorHAnsi" w:cstheme="majorHAnsi"/>
                <w:bCs/>
                <w:sz w:val="22"/>
                <w:szCs w:val="22"/>
              </w:rPr>
              <w:t>Poznávanie niektorých druhov</w:t>
            </w:r>
            <w:r w:rsidR="00FF4B2D" w:rsidRPr="001E6AB1">
              <w:rPr>
                <w:rFonts w:asciiTheme="majorHAnsi" w:hAnsiTheme="majorHAnsi" w:cstheme="majorHAnsi"/>
                <w:bCs/>
                <w:sz w:val="22"/>
                <w:szCs w:val="22"/>
              </w:rPr>
              <w:t xml:space="preserve"> ovocných stromov, ich funkci</w:t>
            </w:r>
            <w:r w:rsidRPr="001E6AB1">
              <w:rPr>
                <w:rFonts w:asciiTheme="majorHAnsi" w:hAnsiTheme="majorHAnsi" w:cstheme="majorHAnsi"/>
                <w:bCs/>
                <w:sz w:val="22"/>
                <w:szCs w:val="22"/>
              </w:rPr>
              <w:t>e</w:t>
            </w:r>
            <w:r w:rsidR="00FF4B2D" w:rsidRPr="001E6AB1">
              <w:rPr>
                <w:rFonts w:asciiTheme="majorHAnsi" w:hAnsiTheme="majorHAnsi" w:cstheme="majorHAnsi"/>
                <w:bCs/>
                <w:sz w:val="22"/>
                <w:szCs w:val="22"/>
              </w:rPr>
              <w:t xml:space="preserve">, </w:t>
            </w:r>
            <w:r w:rsidRPr="001E6AB1">
              <w:rPr>
                <w:rFonts w:asciiTheme="majorHAnsi" w:hAnsiTheme="majorHAnsi" w:cstheme="majorHAnsi"/>
                <w:bCs/>
                <w:sz w:val="22"/>
                <w:szCs w:val="22"/>
              </w:rPr>
              <w:t>pracovné činnosti</w:t>
            </w:r>
            <w:r w:rsidR="00FF4B2D" w:rsidRPr="001E6AB1">
              <w:rPr>
                <w:rFonts w:asciiTheme="majorHAnsi" w:hAnsiTheme="majorHAnsi" w:cstheme="majorHAnsi"/>
                <w:bCs/>
                <w:sz w:val="22"/>
                <w:szCs w:val="22"/>
              </w:rPr>
              <w:t xml:space="preserve"> spojené so starostlivosťou o stromy vysadené v areáli MŠ</w:t>
            </w:r>
          </w:p>
        </w:tc>
        <w:tc>
          <w:tcPr>
            <w:tcW w:w="2982" w:type="dxa"/>
          </w:tcPr>
          <w:p w:rsidR="00FF4B2D" w:rsidRPr="001E6AB1" w:rsidRDefault="00B42F78" w:rsidP="00FF4B2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Obec Svrčinovec</w:t>
            </w:r>
          </w:p>
        </w:tc>
      </w:tr>
      <w:tr w:rsidR="00FF4B2D" w:rsidTr="00FF4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rsidR="00FF4B2D" w:rsidRPr="001E6AB1" w:rsidRDefault="00FF4B2D" w:rsidP="00733275">
            <w:pPr>
              <w:jc w:val="both"/>
              <w:rPr>
                <w:rFonts w:asciiTheme="majorHAnsi" w:hAnsiTheme="majorHAnsi" w:cstheme="majorHAnsi"/>
                <w:b w:val="0"/>
                <w:bCs w:val="0"/>
                <w:sz w:val="22"/>
                <w:szCs w:val="22"/>
              </w:rPr>
            </w:pPr>
            <w:r w:rsidRPr="001E6AB1">
              <w:rPr>
                <w:rFonts w:asciiTheme="majorHAnsi" w:hAnsiTheme="majorHAnsi" w:cstheme="majorHAnsi"/>
                <w:b w:val="0"/>
                <w:bCs w:val="0"/>
                <w:sz w:val="22"/>
                <w:szCs w:val="22"/>
              </w:rPr>
              <w:t>Šarkani</w:t>
            </w:r>
            <w:r w:rsidR="00733275">
              <w:rPr>
                <w:rFonts w:asciiTheme="majorHAnsi" w:hAnsiTheme="majorHAnsi" w:cstheme="majorHAnsi"/>
                <w:b w:val="0"/>
                <w:bCs w:val="0"/>
                <w:sz w:val="22"/>
                <w:szCs w:val="22"/>
              </w:rPr>
              <w:t>á</w:t>
            </w:r>
            <w:r w:rsidRPr="001E6AB1">
              <w:rPr>
                <w:rFonts w:asciiTheme="majorHAnsi" w:hAnsiTheme="majorHAnsi" w:cstheme="majorHAnsi"/>
                <w:b w:val="0"/>
                <w:bCs w:val="0"/>
                <w:sz w:val="22"/>
                <w:szCs w:val="22"/>
              </w:rPr>
              <w:t>da</w:t>
            </w:r>
          </w:p>
        </w:tc>
        <w:tc>
          <w:tcPr>
            <w:tcW w:w="3445" w:type="dxa"/>
          </w:tcPr>
          <w:p w:rsidR="00FF4B2D" w:rsidRPr="001E6AB1" w:rsidRDefault="00FF4B2D" w:rsidP="001D1CF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Skúma</w:t>
            </w:r>
            <w:r w:rsidR="001D1CF0" w:rsidRPr="001E6AB1">
              <w:rPr>
                <w:rFonts w:asciiTheme="majorHAnsi" w:hAnsiTheme="majorHAnsi" w:cstheme="majorHAnsi"/>
                <w:bCs/>
                <w:sz w:val="22"/>
                <w:szCs w:val="22"/>
              </w:rPr>
              <w:t>nie</w:t>
            </w:r>
            <w:r w:rsidRPr="001E6AB1">
              <w:rPr>
                <w:rFonts w:asciiTheme="majorHAnsi" w:hAnsiTheme="majorHAnsi" w:cstheme="majorHAnsi"/>
                <w:bCs/>
                <w:sz w:val="22"/>
                <w:szCs w:val="22"/>
              </w:rPr>
              <w:t xml:space="preserve"> prírodné javy </w:t>
            </w:r>
            <w:r w:rsidR="001D1CF0" w:rsidRPr="001E6AB1">
              <w:rPr>
                <w:rFonts w:asciiTheme="majorHAnsi" w:hAnsiTheme="majorHAnsi" w:cstheme="majorHAnsi"/>
                <w:bCs/>
                <w:sz w:val="22"/>
                <w:szCs w:val="22"/>
              </w:rPr>
              <w:t>(vietor)</w:t>
            </w:r>
            <w:r w:rsidRPr="001E6AB1">
              <w:rPr>
                <w:rFonts w:asciiTheme="majorHAnsi" w:hAnsiTheme="majorHAnsi" w:cstheme="majorHAnsi"/>
                <w:bCs/>
                <w:sz w:val="22"/>
                <w:szCs w:val="22"/>
              </w:rPr>
              <w:t>prostredníctvom hier a aktivít v prírodnom prostredí</w:t>
            </w:r>
            <w:r w:rsidR="006C1A42" w:rsidRPr="001E6AB1">
              <w:rPr>
                <w:rFonts w:asciiTheme="majorHAnsi" w:hAnsiTheme="majorHAnsi" w:cstheme="majorHAnsi"/>
                <w:bCs/>
                <w:sz w:val="22"/>
                <w:szCs w:val="22"/>
              </w:rPr>
              <w:t xml:space="preserve"> – púšťanie šarkanov na kopci.</w:t>
            </w:r>
          </w:p>
        </w:tc>
        <w:tc>
          <w:tcPr>
            <w:tcW w:w="2982" w:type="dxa"/>
          </w:tcPr>
          <w:p w:rsidR="00FF4B2D" w:rsidRPr="001E6AB1" w:rsidRDefault="00B42F78" w:rsidP="00D855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Školský klub pri ZŠ Svrčinovec</w:t>
            </w:r>
          </w:p>
        </w:tc>
      </w:tr>
      <w:tr w:rsidR="00203A87" w:rsidTr="00FF4B2D">
        <w:tc>
          <w:tcPr>
            <w:cnfStyle w:val="001000000000" w:firstRow="0" w:lastRow="0" w:firstColumn="1" w:lastColumn="0" w:oddVBand="0" w:evenVBand="0" w:oddHBand="0" w:evenHBand="0" w:firstRowFirstColumn="0" w:firstRowLastColumn="0" w:lastRowFirstColumn="0" w:lastRowLastColumn="0"/>
            <w:tcW w:w="2635" w:type="dxa"/>
          </w:tcPr>
          <w:p w:rsidR="00203A87" w:rsidRPr="001E6AB1" w:rsidRDefault="00203A87" w:rsidP="00D855B6">
            <w:pPr>
              <w:jc w:val="both"/>
              <w:rPr>
                <w:rFonts w:asciiTheme="majorHAnsi" w:hAnsiTheme="majorHAnsi" w:cstheme="majorHAnsi"/>
                <w:b w:val="0"/>
                <w:bCs w:val="0"/>
                <w:sz w:val="22"/>
                <w:szCs w:val="22"/>
              </w:rPr>
            </w:pPr>
            <w:r>
              <w:rPr>
                <w:rFonts w:asciiTheme="majorHAnsi" w:hAnsiTheme="majorHAnsi" w:cstheme="majorHAnsi"/>
                <w:b w:val="0"/>
                <w:bCs w:val="0"/>
                <w:sz w:val="22"/>
                <w:szCs w:val="22"/>
              </w:rPr>
              <w:t>Kde bolo tam bolo...</w:t>
            </w:r>
          </w:p>
        </w:tc>
        <w:tc>
          <w:tcPr>
            <w:tcW w:w="3445" w:type="dxa"/>
          </w:tcPr>
          <w:p w:rsidR="00203A87" w:rsidRPr="001E6AB1" w:rsidRDefault="00203A87" w:rsidP="001D1CF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Pr>
                <w:rFonts w:asciiTheme="majorHAnsi" w:hAnsiTheme="majorHAnsi" w:cstheme="majorHAnsi"/>
                <w:bCs/>
                <w:sz w:val="22"/>
                <w:szCs w:val="22"/>
              </w:rPr>
              <w:t xml:space="preserve">Overovanie návrhov na enviromentálnu výchovu detí predškolského veku - </w:t>
            </w:r>
            <w:r w:rsidR="00EB230E">
              <w:rPr>
                <w:rFonts w:asciiTheme="majorHAnsi" w:hAnsiTheme="majorHAnsi" w:cstheme="majorHAnsi"/>
                <w:bCs/>
                <w:sz w:val="22"/>
                <w:szCs w:val="22"/>
              </w:rPr>
              <w:t>SOČ</w:t>
            </w:r>
          </w:p>
        </w:tc>
        <w:tc>
          <w:tcPr>
            <w:tcW w:w="2982" w:type="dxa"/>
          </w:tcPr>
          <w:p w:rsidR="00203A87" w:rsidRPr="001E6AB1" w:rsidRDefault="00203A87" w:rsidP="00203A8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Pr>
                <w:rFonts w:asciiTheme="majorHAnsi" w:hAnsiTheme="majorHAnsi" w:cstheme="majorHAnsi"/>
                <w:bCs/>
                <w:sz w:val="22"/>
                <w:szCs w:val="22"/>
              </w:rPr>
              <w:t>SOŠ drevárska</w:t>
            </w:r>
            <w:r w:rsidR="00EB230E">
              <w:rPr>
                <w:rFonts w:asciiTheme="majorHAnsi" w:hAnsiTheme="majorHAnsi" w:cstheme="majorHAnsi"/>
                <w:bCs/>
                <w:sz w:val="22"/>
                <w:szCs w:val="22"/>
              </w:rPr>
              <w:t xml:space="preserve"> a</w:t>
            </w:r>
            <w:r>
              <w:rPr>
                <w:rFonts w:asciiTheme="majorHAnsi" w:hAnsiTheme="majorHAnsi" w:cstheme="majorHAnsi"/>
                <w:bCs/>
                <w:sz w:val="22"/>
                <w:szCs w:val="22"/>
              </w:rPr>
              <w:t xml:space="preserve"> stavebná v Krásne nad Kysucou</w:t>
            </w:r>
          </w:p>
        </w:tc>
      </w:tr>
      <w:tr w:rsidR="00FF4B2D" w:rsidTr="00FF4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rsidR="00FF4B2D" w:rsidRPr="001E6AB1" w:rsidRDefault="00FF4B2D" w:rsidP="00D855B6">
            <w:pPr>
              <w:jc w:val="both"/>
              <w:rPr>
                <w:rFonts w:asciiTheme="majorHAnsi" w:hAnsiTheme="majorHAnsi" w:cstheme="majorHAnsi"/>
                <w:b w:val="0"/>
                <w:bCs w:val="0"/>
                <w:sz w:val="22"/>
                <w:szCs w:val="22"/>
              </w:rPr>
            </w:pPr>
            <w:r w:rsidRPr="001E6AB1">
              <w:rPr>
                <w:rFonts w:asciiTheme="majorHAnsi" w:hAnsiTheme="majorHAnsi" w:cstheme="majorHAnsi"/>
                <w:b w:val="0"/>
                <w:bCs w:val="0"/>
                <w:sz w:val="22"/>
                <w:szCs w:val="22"/>
              </w:rPr>
              <w:t>Včelár</w:t>
            </w:r>
          </w:p>
        </w:tc>
        <w:tc>
          <w:tcPr>
            <w:tcW w:w="3445" w:type="dxa"/>
          </w:tcPr>
          <w:p w:rsidR="00FF4B2D" w:rsidRPr="001E6AB1" w:rsidRDefault="001D1CF0" w:rsidP="001D1CF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 xml:space="preserve">Prednáška o význame včiel, starostlivosti o včely, ukážky </w:t>
            </w:r>
            <w:r w:rsidRPr="001E6AB1">
              <w:rPr>
                <w:rFonts w:asciiTheme="majorHAnsi" w:hAnsiTheme="majorHAnsi" w:cstheme="majorHAnsi"/>
                <w:bCs/>
                <w:sz w:val="22"/>
                <w:szCs w:val="22"/>
              </w:rPr>
              <w:lastRenderedPageBreak/>
              <w:t>práce, produktov – návšteva včelára.</w:t>
            </w:r>
          </w:p>
        </w:tc>
        <w:tc>
          <w:tcPr>
            <w:tcW w:w="2982" w:type="dxa"/>
          </w:tcPr>
          <w:p w:rsidR="00FF4B2D" w:rsidRPr="001E6AB1" w:rsidRDefault="006C1A42" w:rsidP="006C1A4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lastRenderedPageBreak/>
              <w:t>Kysucké kultúrne stredisko v</w:t>
            </w:r>
            <w:r w:rsidR="00B42F78" w:rsidRPr="001E6AB1">
              <w:rPr>
                <w:rFonts w:asciiTheme="majorHAnsi" w:hAnsiTheme="majorHAnsi" w:cstheme="majorHAnsi"/>
                <w:bCs/>
                <w:sz w:val="22"/>
                <w:szCs w:val="22"/>
              </w:rPr>
              <w:t xml:space="preserve"> Čadc</w:t>
            </w:r>
            <w:r w:rsidRPr="001E6AB1">
              <w:rPr>
                <w:rFonts w:asciiTheme="majorHAnsi" w:hAnsiTheme="majorHAnsi" w:cstheme="majorHAnsi"/>
                <w:bCs/>
                <w:sz w:val="22"/>
                <w:szCs w:val="22"/>
              </w:rPr>
              <w:t>i</w:t>
            </w:r>
          </w:p>
        </w:tc>
      </w:tr>
      <w:tr w:rsidR="00FF4B2D" w:rsidTr="00FF4B2D">
        <w:tc>
          <w:tcPr>
            <w:cnfStyle w:val="001000000000" w:firstRow="0" w:lastRow="0" w:firstColumn="1" w:lastColumn="0" w:oddVBand="0" w:evenVBand="0" w:oddHBand="0" w:evenHBand="0" w:firstRowFirstColumn="0" w:firstRowLastColumn="0" w:lastRowFirstColumn="0" w:lastRowLastColumn="0"/>
            <w:tcW w:w="2635" w:type="dxa"/>
          </w:tcPr>
          <w:p w:rsidR="00FF4B2D" w:rsidRPr="001E6AB1" w:rsidRDefault="00FF4B2D" w:rsidP="00D855B6">
            <w:pPr>
              <w:jc w:val="both"/>
              <w:rPr>
                <w:rFonts w:asciiTheme="majorHAnsi" w:hAnsiTheme="majorHAnsi" w:cstheme="majorHAnsi"/>
                <w:b w:val="0"/>
                <w:sz w:val="22"/>
                <w:szCs w:val="22"/>
              </w:rPr>
            </w:pPr>
            <w:r w:rsidRPr="001E6AB1">
              <w:rPr>
                <w:rFonts w:asciiTheme="majorHAnsi" w:hAnsiTheme="majorHAnsi" w:cstheme="majorHAnsi"/>
                <w:b w:val="0"/>
                <w:sz w:val="22"/>
                <w:szCs w:val="22"/>
              </w:rPr>
              <w:lastRenderedPageBreak/>
              <w:t>Vtáčiky</w:t>
            </w:r>
          </w:p>
        </w:tc>
        <w:tc>
          <w:tcPr>
            <w:tcW w:w="3445" w:type="dxa"/>
          </w:tcPr>
          <w:p w:rsidR="00FF4B2D" w:rsidRPr="001E6AB1" w:rsidRDefault="001D1CF0" w:rsidP="001D1CF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Príprava, krmítok, vtáčích búdok, krmiva, osvojovanie poznatkov o vtákoch a ich význame.</w:t>
            </w:r>
          </w:p>
        </w:tc>
        <w:tc>
          <w:tcPr>
            <w:tcW w:w="2982" w:type="dxa"/>
          </w:tcPr>
          <w:p w:rsidR="00FF4B2D" w:rsidRPr="001E6AB1" w:rsidRDefault="00FF4B2D" w:rsidP="00D855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p>
        </w:tc>
      </w:tr>
      <w:tr w:rsidR="00FF4B2D" w:rsidTr="00FF4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rsidR="00FF4B2D" w:rsidRPr="001E6AB1" w:rsidRDefault="00FF4B2D" w:rsidP="00D855B6">
            <w:pPr>
              <w:jc w:val="both"/>
              <w:rPr>
                <w:rFonts w:asciiTheme="majorHAnsi" w:hAnsiTheme="majorHAnsi" w:cstheme="majorHAnsi"/>
                <w:b w:val="0"/>
                <w:bCs w:val="0"/>
                <w:sz w:val="22"/>
                <w:szCs w:val="22"/>
              </w:rPr>
            </w:pPr>
            <w:r w:rsidRPr="001E6AB1">
              <w:rPr>
                <w:rFonts w:asciiTheme="majorHAnsi" w:hAnsiTheme="majorHAnsi" w:cstheme="majorHAnsi"/>
                <w:b w:val="0"/>
                <w:bCs w:val="0"/>
                <w:sz w:val="22"/>
                <w:szCs w:val="22"/>
              </w:rPr>
              <w:t>Poznávame okolie - Trojmedzie</w:t>
            </w:r>
          </w:p>
        </w:tc>
        <w:tc>
          <w:tcPr>
            <w:tcW w:w="3445" w:type="dxa"/>
          </w:tcPr>
          <w:p w:rsidR="00FF4B2D" w:rsidRPr="001E6AB1" w:rsidRDefault="006C1A42" w:rsidP="00D855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Turistická vychádzka na Trojmedzie</w:t>
            </w:r>
          </w:p>
        </w:tc>
        <w:tc>
          <w:tcPr>
            <w:tcW w:w="2982" w:type="dxa"/>
          </w:tcPr>
          <w:p w:rsidR="00FF4B2D" w:rsidRPr="001E6AB1" w:rsidRDefault="00FF4B2D" w:rsidP="00D855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p>
        </w:tc>
      </w:tr>
      <w:tr w:rsidR="00FF4B2D" w:rsidTr="00FF4B2D">
        <w:tc>
          <w:tcPr>
            <w:cnfStyle w:val="001000000000" w:firstRow="0" w:lastRow="0" w:firstColumn="1" w:lastColumn="0" w:oddVBand="0" w:evenVBand="0" w:oddHBand="0" w:evenHBand="0" w:firstRowFirstColumn="0" w:firstRowLastColumn="0" w:lastRowFirstColumn="0" w:lastRowLastColumn="0"/>
            <w:tcW w:w="2635" w:type="dxa"/>
          </w:tcPr>
          <w:p w:rsidR="00FF4B2D" w:rsidRPr="001E6AB1" w:rsidRDefault="00FF4B2D" w:rsidP="00D855B6">
            <w:pPr>
              <w:jc w:val="both"/>
              <w:rPr>
                <w:rFonts w:asciiTheme="majorHAnsi" w:hAnsiTheme="majorHAnsi" w:cstheme="majorHAnsi"/>
                <w:b w:val="0"/>
                <w:bCs w:val="0"/>
                <w:sz w:val="22"/>
                <w:szCs w:val="22"/>
              </w:rPr>
            </w:pPr>
            <w:r w:rsidRPr="001E6AB1">
              <w:rPr>
                <w:rFonts w:asciiTheme="majorHAnsi" w:hAnsiTheme="majorHAnsi" w:cstheme="majorHAnsi"/>
                <w:b w:val="0"/>
                <w:bCs w:val="0"/>
                <w:sz w:val="22"/>
                <w:szCs w:val="22"/>
              </w:rPr>
              <w:t>Tajomstvá hmyzu</w:t>
            </w:r>
          </w:p>
        </w:tc>
        <w:tc>
          <w:tcPr>
            <w:tcW w:w="3445" w:type="dxa"/>
          </w:tcPr>
          <w:p w:rsidR="00FF4B2D" w:rsidRPr="001E6AB1" w:rsidRDefault="001D1CF0" w:rsidP="00D855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Aktivity na stanovištiach v areáli MŠ zamerané na poznávanie života hmyzu.</w:t>
            </w:r>
          </w:p>
        </w:tc>
        <w:tc>
          <w:tcPr>
            <w:tcW w:w="2982" w:type="dxa"/>
          </w:tcPr>
          <w:p w:rsidR="00FF4B2D" w:rsidRPr="001E6AB1" w:rsidRDefault="00FF4B2D" w:rsidP="00D855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p>
        </w:tc>
      </w:tr>
      <w:tr w:rsidR="00FF4B2D" w:rsidTr="00FF4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rsidR="00FF4B2D" w:rsidRPr="001E6AB1" w:rsidRDefault="00FF4B2D" w:rsidP="00D855B6">
            <w:pPr>
              <w:jc w:val="both"/>
              <w:rPr>
                <w:rFonts w:asciiTheme="majorHAnsi" w:hAnsiTheme="majorHAnsi" w:cstheme="majorHAnsi"/>
                <w:b w:val="0"/>
                <w:bCs w:val="0"/>
                <w:sz w:val="22"/>
                <w:szCs w:val="22"/>
              </w:rPr>
            </w:pPr>
            <w:r w:rsidRPr="001E6AB1">
              <w:rPr>
                <w:rFonts w:asciiTheme="majorHAnsi" w:hAnsiTheme="majorHAnsi" w:cstheme="majorHAnsi"/>
                <w:b w:val="0"/>
                <w:bCs w:val="0"/>
                <w:sz w:val="22"/>
                <w:szCs w:val="22"/>
              </w:rPr>
              <w:t>Zdravé zúbky</w:t>
            </w:r>
          </w:p>
        </w:tc>
        <w:tc>
          <w:tcPr>
            <w:tcW w:w="3445" w:type="dxa"/>
          </w:tcPr>
          <w:p w:rsidR="00FF4B2D" w:rsidRPr="001E6AB1" w:rsidRDefault="001D1CF0" w:rsidP="001D1CF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P</w:t>
            </w:r>
            <w:r w:rsidR="003D0C3B" w:rsidRPr="001E6AB1">
              <w:rPr>
                <w:rFonts w:asciiTheme="majorHAnsi" w:hAnsiTheme="majorHAnsi" w:cstheme="majorHAnsi"/>
                <w:bCs/>
                <w:sz w:val="22"/>
                <w:szCs w:val="22"/>
              </w:rPr>
              <w:t>rednášk</w:t>
            </w:r>
            <w:r w:rsidRPr="001E6AB1">
              <w:rPr>
                <w:rFonts w:asciiTheme="majorHAnsi" w:hAnsiTheme="majorHAnsi" w:cstheme="majorHAnsi"/>
                <w:bCs/>
                <w:sz w:val="22"/>
                <w:szCs w:val="22"/>
              </w:rPr>
              <w:t>a</w:t>
            </w:r>
            <w:r w:rsidR="003D0C3B" w:rsidRPr="001E6AB1">
              <w:rPr>
                <w:rFonts w:asciiTheme="majorHAnsi" w:hAnsiTheme="majorHAnsi" w:cstheme="majorHAnsi"/>
                <w:bCs/>
                <w:sz w:val="22"/>
                <w:szCs w:val="22"/>
              </w:rPr>
              <w:t xml:space="preserve"> a praktick</w:t>
            </w:r>
            <w:r w:rsidRPr="001E6AB1">
              <w:rPr>
                <w:rFonts w:asciiTheme="majorHAnsi" w:hAnsiTheme="majorHAnsi" w:cstheme="majorHAnsi"/>
                <w:bCs/>
                <w:sz w:val="22"/>
                <w:szCs w:val="22"/>
              </w:rPr>
              <w:t>é</w:t>
            </w:r>
            <w:r w:rsidR="003D0C3B" w:rsidRPr="001E6AB1">
              <w:rPr>
                <w:rFonts w:asciiTheme="majorHAnsi" w:hAnsiTheme="majorHAnsi" w:cstheme="majorHAnsi"/>
                <w:bCs/>
                <w:sz w:val="22"/>
                <w:szCs w:val="22"/>
              </w:rPr>
              <w:t xml:space="preserve"> činností </w:t>
            </w:r>
            <w:r w:rsidRPr="001E6AB1">
              <w:rPr>
                <w:rFonts w:asciiTheme="majorHAnsi" w:hAnsiTheme="majorHAnsi" w:cstheme="majorHAnsi"/>
                <w:bCs/>
                <w:sz w:val="22"/>
                <w:szCs w:val="22"/>
              </w:rPr>
              <w:t>zamerané na</w:t>
            </w:r>
            <w:r w:rsidR="003D0C3B" w:rsidRPr="001E6AB1">
              <w:rPr>
                <w:rFonts w:asciiTheme="majorHAnsi" w:hAnsiTheme="majorHAnsi" w:cstheme="majorHAnsi"/>
                <w:bCs/>
                <w:sz w:val="22"/>
                <w:szCs w:val="22"/>
              </w:rPr>
              <w:t> starostlivos</w:t>
            </w:r>
            <w:r w:rsidRPr="001E6AB1">
              <w:rPr>
                <w:rFonts w:asciiTheme="majorHAnsi" w:hAnsiTheme="majorHAnsi" w:cstheme="majorHAnsi"/>
                <w:bCs/>
                <w:sz w:val="22"/>
                <w:szCs w:val="22"/>
              </w:rPr>
              <w:t>ť</w:t>
            </w:r>
            <w:r w:rsidR="003D0C3B" w:rsidRPr="001E6AB1">
              <w:rPr>
                <w:rFonts w:asciiTheme="majorHAnsi" w:hAnsiTheme="majorHAnsi" w:cstheme="majorHAnsi"/>
                <w:bCs/>
                <w:sz w:val="22"/>
                <w:szCs w:val="22"/>
              </w:rPr>
              <w:t xml:space="preserve"> o chrup.</w:t>
            </w:r>
          </w:p>
        </w:tc>
        <w:tc>
          <w:tcPr>
            <w:tcW w:w="2982" w:type="dxa"/>
          </w:tcPr>
          <w:p w:rsidR="00FF4B2D" w:rsidRPr="001E6AB1" w:rsidRDefault="00B42F78" w:rsidP="006C1A4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 xml:space="preserve">RÚVZ Čadca, </w:t>
            </w:r>
            <w:r w:rsidR="006C1A42" w:rsidRPr="001E6AB1">
              <w:rPr>
                <w:rFonts w:asciiTheme="majorHAnsi" w:hAnsiTheme="majorHAnsi" w:cstheme="majorHAnsi"/>
                <w:bCs/>
                <w:sz w:val="22"/>
                <w:szCs w:val="22"/>
              </w:rPr>
              <w:t>Kysucké kultúrne stredisko v</w:t>
            </w:r>
            <w:r w:rsidRPr="001E6AB1">
              <w:rPr>
                <w:rFonts w:asciiTheme="majorHAnsi" w:hAnsiTheme="majorHAnsi" w:cstheme="majorHAnsi"/>
                <w:bCs/>
                <w:sz w:val="22"/>
                <w:szCs w:val="22"/>
              </w:rPr>
              <w:t xml:space="preserve"> Čadc</w:t>
            </w:r>
            <w:r w:rsidR="006C1A42" w:rsidRPr="001E6AB1">
              <w:rPr>
                <w:rFonts w:asciiTheme="majorHAnsi" w:hAnsiTheme="majorHAnsi" w:cstheme="majorHAnsi"/>
                <w:bCs/>
                <w:sz w:val="22"/>
                <w:szCs w:val="22"/>
              </w:rPr>
              <w:t>i</w:t>
            </w:r>
          </w:p>
        </w:tc>
      </w:tr>
      <w:tr w:rsidR="00FF4B2D" w:rsidTr="00FF4B2D">
        <w:tc>
          <w:tcPr>
            <w:cnfStyle w:val="001000000000" w:firstRow="0" w:lastRow="0" w:firstColumn="1" w:lastColumn="0" w:oddVBand="0" w:evenVBand="0" w:oddHBand="0" w:evenHBand="0" w:firstRowFirstColumn="0" w:firstRowLastColumn="0" w:lastRowFirstColumn="0" w:lastRowLastColumn="0"/>
            <w:tcW w:w="2635" w:type="dxa"/>
          </w:tcPr>
          <w:p w:rsidR="00FF4B2D" w:rsidRPr="001E6AB1" w:rsidRDefault="00FF4B2D" w:rsidP="00D855B6">
            <w:pPr>
              <w:jc w:val="both"/>
              <w:rPr>
                <w:rFonts w:asciiTheme="majorHAnsi" w:hAnsiTheme="majorHAnsi" w:cstheme="majorHAnsi"/>
                <w:b w:val="0"/>
                <w:bCs w:val="0"/>
                <w:sz w:val="22"/>
                <w:szCs w:val="22"/>
              </w:rPr>
            </w:pPr>
            <w:r w:rsidRPr="001E6AB1">
              <w:rPr>
                <w:rFonts w:asciiTheme="majorHAnsi" w:hAnsiTheme="majorHAnsi" w:cstheme="majorHAnsi"/>
                <w:b w:val="0"/>
                <w:bCs w:val="0"/>
                <w:sz w:val="22"/>
                <w:szCs w:val="22"/>
              </w:rPr>
              <w:t>Deň Zeme</w:t>
            </w:r>
          </w:p>
        </w:tc>
        <w:tc>
          <w:tcPr>
            <w:tcW w:w="3445" w:type="dxa"/>
          </w:tcPr>
          <w:p w:rsidR="00FF4B2D" w:rsidRPr="001E6AB1" w:rsidRDefault="001D1CF0" w:rsidP="00D855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Aktivity zamerané na enviromentálnu gramotnosť.</w:t>
            </w:r>
          </w:p>
        </w:tc>
        <w:tc>
          <w:tcPr>
            <w:tcW w:w="2982" w:type="dxa"/>
          </w:tcPr>
          <w:p w:rsidR="00FF4B2D" w:rsidRPr="001E6AB1" w:rsidRDefault="00FF4B2D" w:rsidP="00D855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p>
        </w:tc>
      </w:tr>
      <w:tr w:rsidR="00FF4B2D" w:rsidTr="00FF4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rsidR="00FF4B2D" w:rsidRPr="001E6AB1" w:rsidRDefault="00FF4B2D" w:rsidP="00D855B6">
            <w:pPr>
              <w:jc w:val="both"/>
              <w:rPr>
                <w:rFonts w:asciiTheme="majorHAnsi" w:hAnsiTheme="majorHAnsi" w:cstheme="majorHAnsi"/>
                <w:b w:val="0"/>
                <w:bCs w:val="0"/>
                <w:sz w:val="22"/>
                <w:szCs w:val="22"/>
              </w:rPr>
            </w:pPr>
            <w:r w:rsidRPr="001E6AB1">
              <w:rPr>
                <w:rFonts w:asciiTheme="majorHAnsi" w:hAnsiTheme="majorHAnsi" w:cstheme="majorHAnsi"/>
                <w:b w:val="0"/>
                <w:bCs w:val="0"/>
                <w:sz w:val="22"/>
                <w:szCs w:val="22"/>
              </w:rPr>
              <w:t>Výsadba rastliniek</w:t>
            </w:r>
          </w:p>
        </w:tc>
        <w:tc>
          <w:tcPr>
            <w:tcW w:w="3445" w:type="dxa"/>
          </w:tcPr>
          <w:p w:rsidR="00FF4B2D" w:rsidRPr="001E6AB1" w:rsidRDefault="001D1CF0" w:rsidP="00D855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Výsadba byliniek, kvetov a zeleniny do vyvýšených záhonov.</w:t>
            </w:r>
          </w:p>
        </w:tc>
        <w:tc>
          <w:tcPr>
            <w:tcW w:w="2982" w:type="dxa"/>
          </w:tcPr>
          <w:p w:rsidR="00FF4B2D" w:rsidRPr="001E6AB1" w:rsidRDefault="00B42F78" w:rsidP="00D855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Kvetinárstvo Svrčinovec</w:t>
            </w:r>
          </w:p>
        </w:tc>
      </w:tr>
      <w:tr w:rsidR="00FF4B2D" w:rsidTr="00FF4B2D">
        <w:tc>
          <w:tcPr>
            <w:cnfStyle w:val="001000000000" w:firstRow="0" w:lastRow="0" w:firstColumn="1" w:lastColumn="0" w:oddVBand="0" w:evenVBand="0" w:oddHBand="0" w:evenHBand="0" w:firstRowFirstColumn="0" w:firstRowLastColumn="0" w:lastRowFirstColumn="0" w:lastRowLastColumn="0"/>
            <w:tcW w:w="2635" w:type="dxa"/>
          </w:tcPr>
          <w:p w:rsidR="00FF4B2D" w:rsidRPr="001E6AB1" w:rsidRDefault="00FF4B2D" w:rsidP="00EB55D5">
            <w:pPr>
              <w:jc w:val="both"/>
              <w:rPr>
                <w:rFonts w:asciiTheme="majorHAnsi" w:hAnsiTheme="majorHAnsi" w:cstheme="majorHAnsi"/>
                <w:b w:val="0"/>
                <w:bCs w:val="0"/>
                <w:sz w:val="22"/>
                <w:szCs w:val="22"/>
              </w:rPr>
            </w:pPr>
            <w:r w:rsidRPr="001E6AB1">
              <w:rPr>
                <w:rFonts w:asciiTheme="majorHAnsi" w:hAnsiTheme="majorHAnsi" w:cstheme="majorHAnsi"/>
                <w:b w:val="0"/>
                <w:bCs w:val="0"/>
                <w:sz w:val="22"/>
                <w:szCs w:val="22"/>
              </w:rPr>
              <w:t>Škôlkarská Olympiáda</w:t>
            </w:r>
          </w:p>
        </w:tc>
        <w:tc>
          <w:tcPr>
            <w:tcW w:w="3445" w:type="dxa"/>
          </w:tcPr>
          <w:p w:rsidR="00FF4B2D" w:rsidRPr="001E6AB1" w:rsidRDefault="003D0C3B" w:rsidP="00D855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Športové a pohybové súťaženie v areáli MŠ.</w:t>
            </w:r>
          </w:p>
        </w:tc>
        <w:tc>
          <w:tcPr>
            <w:tcW w:w="2982" w:type="dxa"/>
          </w:tcPr>
          <w:p w:rsidR="00FF4B2D" w:rsidRPr="001E6AB1" w:rsidRDefault="00FF4B2D" w:rsidP="00D855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p>
        </w:tc>
      </w:tr>
    </w:tbl>
    <w:p w:rsidR="001E6AB1" w:rsidRPr="00EB55D5" w:rsidRDefault="001E6AB1" w:rsidP="00EB55D5">
      <w:pPr>
        <w:jc w:val="both"/>
        <w:rPr>
          <w:rFonts w:asciiTheme="majorHAnsi" w:hAnsiTheme="majorHAnsi" w:cstheme="majorHAnsi"/>
          <w:b/>
          <w:bCs/>
          <w:sz w:val="24"/>
          <w:szCs w:val="24"/>
        </w:rPr>
      </w:pPr>
    </w:p>
    <w:p w:rsidR="00D855B6" w:rsidRDefault="004E0F5A" w:rsidP="00EB55D5">
      <w:pPr>
        <w:pStyle w:val="Odsekzoznamu"/>
        <w:numPr>
          <w:ilvl w:val="0"/>
          <w:numId w:val="23"/>
        </w:numPr>
        <w:jc w:val="both"/>
        <w:rPr>
          <w:rFonts w:asciiTheme="majorHAnsi" w:hAnsiTheme="majorHAnsi" w:cstheme="majorHAnsi"/>
          <w:b/>
          <w:bCs/>
          <w:sz w:val="24"/>
          <w:szCs w:val="24"/>
        </w:rPr>
      </w:pPr>
      <w:r>
        <w:rPr>
          <w:rFonts w:asciiTheme="majorHAnsi" w:hAnsiTheme="majorHAnsi" w:cstheme="majorHAnsi"/>
          <w:b/>
          <w:bCs/>
          <w:sz w:val="24"/>
          <w:szCs w:val="24"/>
        </w:rPr>
        <w:t xml:space="preserve">Regionálna </w:t>
      </w:r>
      <w:r w:rsidR="00EB55D5">
        <w:rPr>
          <w:rFonts w:asciiTheme="majorHAnsi" w:hAnsiTheme="majorHAnsi" w:cstheme="majorHAnsi"/>
          <w:b/>
          <w:bCs/>
          <w:sz w:val="24"/>
          <w:szCs w:val="24"/>
        </w:rPr>
        <w:t>výchov</w:t>
      </w:r>
      <w:r>
        <w:rPr>
          <w:rFonts w:asciiTheme="majorHAnsi" w:hAnsiTheme="majorHAnsi" w:cstheme="majorHAnsi"/>
          <w:b/>
          <w:bCs/>
          <w:sz w:val="24"/>
          <w:szCs w:val="24"/>
        </w:rPr>
        <w:t>a – ľudové tradície</w:t>
      </w:r>
    </w:p>
    <w:tbl>
      <w:tblPr>
        <w:tblStyle w:val="Obyajntabuka1"/>
        <w:tblW w:w="0" w:type="auto"/>
        <w:tblLook w:val="04A0" w:firstRow="1" w:lastRow="0" w:firstColumn="1" w:lastColumn="0" w:noHBand="0" w:noVBand="1"/>
      </w:tblPr>
      <w:tblGrid>
        <w:gridCol w:w="2446"/>
        <w:gridCol w:w="3351"/>
        <w:gridCol w:w="3265"/>
      </w:tblGrid>
      <w:tr w:rsidR="006E04DA" w:rsidTr="006E0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dxa"/>
          </w:tcPr>
          <w:p w:rsidR="006E04DA" w:rsidRPr="006E04DA" w:rsidRDefault="006E04DA" w:rsidP="00EB55D5">
            <w:pPr>
              <w:jc w:val="both"/>
              <w:rPr>
                <w:rFonts w:asciiTheme="majorHAnsi" w:hAnsiTheme="majorHAnsi" w:cstheme="majorHAnsi"/>
                <w:bCs w:val="0"/>
                <w:sz w:val="22"/>
                <w:szCs w:val="22"/>
              </w:rPr>
            </w:pPr>
            <w:r w:rsidRPr="006E04DA">
              <w:rPr>
                <w:rFonts w:asciiTheme="majorHAnsi" w:hAnsiTheme="majorHAnsi" w:cstheme="majorHAnsi"/>
                <w:bCs w:val="0"/>
                <w:sz w:val="22"/>
                <w:szCs w:val="22"/>
              </w:rPr>
              <w:t>Názov aktivity</w:t>
            </w:r>
          </w:p>
        </w:tc>
        <w:tc>
          <w:tcPr>
            <w:tcW w:w="3351" w:type="dxa"/>
          </w:tcPr>
          <w:p w:rsidR="006E04DA" w:rsidRPr="006E04DA" w:rsidRDefault="006E04DA" w:rsidP="0014076B">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2"/>
                <w:szCs w:val="22"/>
              </w:rPr>
            </w:pPr>
            <w:r w:rsidRPr="006E04DA">
              <w:rPr>
                <w:rFonts w:asciiTheme="majorHAnsi" w:hAnsiTheme="majorHAnsi" w:cstheme="majorHAnsi"/>
                <w:bCs w:val="0"/>
                <w:sz w:val="22"/>
                <w:szCs w:val="22"/>
              </w:rPr>
              <w:t>obsah</w:t>
            </w:r>
          </w:p>
        </w:tc>
        <w:tc>
          <w:tcPr>
            <w:tcW w:w="3265" w:type="dxa"/>
          </w:tcPr>
          <w:p w:rsidR="006E04DA" w:rsidRPr="006E04DA" w:rsidRDefault="006E04DA" w:rsidP="0014076B">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2"/>
                <w:szCs w:val="22"/>
              </w:rPr>
            </w:pPr>
            <w:r w:rsidRPr="006E04DA">
              <w:rPr>
                <w:rFonts w:asciiTheme="majorHAnsi" w:hAnsiTheme="majorHAnsi" w:cstheme="majorHAnsi"/>
                <w:bCs w:val="0"/>
                <w:sz w:val="22"/>
                <w:szCs w:val="22"/>
              </w:rPr>
              <w:t>spolupráca</w:t>
            </w:r>
          </w:p>
        </w:tc>
      </w:tr>
      <w:tr w:rsidR="006E04DA" w:rsidTr="006E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dxa"/>
          </w:tcPr>
          <w:p w:rsidR="006E04DA" w:rsidRPr="001E6AB1" w:rsidRDefault="006E04DA" w:rsidP="006E04DA">
            <w:pPr>
              <w:jc w:val="both"/>
              <w:rPr>
                <w:rFonts w:asciiTheme="majorHAnsi" w:hAnsiTheme="majorHAnsi" w:cstheme="majorHAnsi"/>
                <w:b w:val="0"/>
                <w:sz w:val="22"/>
                <w:szCs w:val="22"/>
              </w:rPr>
            </w:pPr>
            <w:r w:rsidRPr="001E6AB1">
              <w:rPr>
                <w:rFonts w:asciiTheme="majorHAnsi" w:hAnsiTheme="majorHAnsi" w:cstheme="majorHAnsi"/>
                <w:b w:val="0"/>
                <w:sz w:val="22"/>
                <w:szCs w:val="22"/>
              </w:rPr>
              <w:t>Výchovný koncert</w:t>
            </w:r>
          </w:p>
        </w:tc>
        <w:tc>
          <w:tcPr>
            <w:tcW w:w="3351" w:type="dxa"/>
          </w:tcPr>
          <w:p w:rsidR="006E04DA" w:rsidRPr="001E6AB1" w:rsidRDefault="006E04DA" w:rsidP="0014076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E6AB1">
              <w:rPr>
                <w:rFonts w:asciiTheme="majorHAnsi" w:hAnsiTheme="majorHAnsi" w:cstheme="majorHAnsi"/>
                <w:sz w:val="22"/>
                <w:szCs w:val="22"/>
              </w:rPr>
              <w:t>Ukážky ľudových dychových nástrojov, piesní a zvykov</w:t>
            </w:r>
          </w:p>
        </w:tc>
        <w:tc>
          <w:tcPr>
            <w:tcW w:w="3265" w:type="dxa"/>
          </w:tcPr>
          <w:p w:rsidR="006E04DA" w:rsidRPr="001E6AB1" w:rsidRDefault="006E04DA" w:rsidP="006E04D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E6AB1">
              <w:rPr>
                <w:rFonts w:asciiTheme="majorHAnsi" w:hAnsiTheme="majorHAnsi" w:cstheme="majorHAnsi"/>
                <w:sz w:val="22"/>
                <w:szCs w:val="22"/>
              </w:rPr>
              <w:t>Zberateľ ľudových piesní A. Budinský z Očovej</w:t>
            </w:r>
          </w:p>
        </w:tc>
      </w:tr>
      <w:tr w:rsidR="006E04DA" w:rsidTr="006E04DA">
        <w:tc>
          <w:tcPr>
            <w:cnfStyle w:val="001000000000" w:firstRow="0" w:lastRow="0" w:firstColumn="1" w:lastColumn="0" w:oddVBand="0" w:evenVBand="0" w:oddHBand="0" w:evenHBand="0" w:firstRowFirstColumn="0" w:firstRowLastColumn="0" w:lastRowFirstColumn="0" w:lastRowLastColumn="0"/>
            <w:tcW w:w="2446" w:type="dxa"/>
          </w:tcPr>
          <w:p w:rsidR="006E04DA" w:rsidRPr="001E6AB1" w:rsidRDefault="006E04DA" w:rsidP="00EB55D5">
            <w:pPr>
              <w:jc w:val="both"/>
              <w:rPr>
                <w:rFonts w:asciiTheme="majorHAnsi" w:hAnsiTheme="majorHAnsi" w:cstheme="majorHAnsi"/>
                <w:b w:val="0"/>
                <w:bCs w:val="0"/>
                <w:sz w:val="22"/>
                <w:szCs w:val="22"/>
              </w:rPr>
            </w:pPr>
            <w:r w:rsidRPr="001E6AB1">
              <w:rPr>
                <w:rFonts w:asciiTheme="majorHAnsi" w:hAnsiTheme="majorHAnsi" w:cstheme="majorHAnsi"/>
                <w:b w:val="0"/>
                <w:bCs w:val="0"/>
                <w:sz w:val="22"/>
                <w:szCs w:val="22"/>
              </w:rPr>
              <w:t>Fašiangy</w:t>
            </w:r>
          </w:p>
        </w:tc>
        <w:tc>
          <w:tcPr>
            <w:tcW w:w="3351" w:type="dxa"/>
          </w:tcPr>
          <w:p w:rsidR="006E04DA" w:rsidRPr="001E6AB1" w:rsidRDefault="006E04DA" w:rsidP="00EB55D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Prezentácia ľudových zvykov a tradícií spojených s fašiangami, karneval</w:t>
            </w:r>
          </w:p>
        </w:tc>
        <w:tc>
          <w:tcPr>
            <w:tcW w:w="3265" w:type="dxa"/>
          </w:tcPr>
          <w:p w:rsidR="006E04DA" w:rsidRPr="001E6AB1" w:rsidRDefault="006E04DA" w:rsidP="00EB55D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p>
        </w:tc>
      </w:tr>
      <w:tr w:rsidR="006E04DA" w:rsidTr="006E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dxa"/>
          </w:tcPr>
          <w:p w:rsidR="006E04DA" w:rsidRPr="001E6AB1" w:rsidRDefault="006E04DA" w:rsidP="00EB55D5">
            <w:pPr>
              <w:jc w:val="both"/>
              <w:rPr>
                <w:rFonts w:asciiTheme="majorHAnsi" w:hAnsiTheme="majorHAnsi" w:cstheme="majorHAnsi"/>
                <w:b w:val="0"/>
                <w:bCs w:val="0"/>
                <w:sz w:val="22"/>
                <w:szCs w:val="22"/>
              </w:rPr>
            </w:pPr>
            <w:r w:rsidRPr="001E6AB1">
              <w:rPr>
                <w:rFonts w:asciiTheme="majorHAnsi" w:hAnsiTheme="majorHAnsi" w:cstheme="majorHAnsi"/>
                <w:b w:val="0"/>
                <w:bCs w:val="0"/>
                <w:sz w:val="22"/>
                <w:szCs w:val="22"/>
              </w:rPr>
              <w:t>Morena, Morena</w:t>
            </w:r>
          </w:p>
        </w:tc>
        <w:tc>
          <w:tcPr>
            <w:tcW w:w="3351" w:type="dxa"/>
          </w:tcPr>
          <w:p w:rsidR="006E04DA" w:rsidRPr="001E6AB1" w:rsidRDefault="006E04DA" w:rsidP="006E04D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 xml:space="preserve">Prezentácia ľudových zvykov a tradícií spojených s odchodom zimy, </w:t>
            </w:r>
            <w:r w:rsidR="006D6FF1" w:rsidRPr="001E6AB1">
              <w:rPr>
                <w:rFonts w:asciiTheme="majorHAnsi" w:hAnsiTheme="majorHAnsi" w:cstheme="majorHAnsi"/>
                <w:bCs/>
                <w:sz w:val="22"/>
                <w:szCs w:val="22"/>
              </w:rPr>
              <w:t>príprava a vynášanie Moreny.</w:t>
            </w:r>
          </w:p>
        </w:tc>
        <w:tc>
          <w:tcPr>
            <w:tcW w:w="3265" w:type="dxa"/>
          </w:tcPr>
          <w:p w:rsidR="006E04DA" w:rsidRPr="001E6AB1" w:rsidRDefault="006E04DA" w:rsidP="00EB55D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Mgr. Z. Gacíková, Kysucké kultúrne stredisko v Čadci</w:t>
            </w:r>
          </w:p>
        </w:tc>
      </w:tr>
      <w:tr w:rsidR="006E04DA" w:rsidTr="006E04DA">
        <w:tc>
          <w:tcPr>
            <w:cnfStyle w:val="001000000000" w:firstRow="0" w:lastRow="0" w:firstColumn="1" w:lastColumn="0" w:oddVBand="0" w:evenVBand="0" w:oddHBand="0" w:evenHBand="0" w:firstRowFirstColumn="0" w:firstRowLastColumn="0" w:lastRowFirstColumn="0" w:lastRowLastColumn="0"/>
            <w:tcW w:w="2446" w:type="dxa"/>
          </w:tcPr>
          <w:p w:rsidR="006E04DA" w:rsidRPr="001E6AB1" w:rsidRDefault="006E04DA" w:rsidP="00EB55D5">
            <w:pPr>
              <w:jc w:val="both"/>
              <w:rPr>
                <w:rFonts w:asciiTheme="majorHAnsi" w:hAnsiTheme="majorHAnsi" w:cstheme="majorHAnsi"/>
                <w:b w:val="0"/>
                <w:bCs w:val="0"/>
                <w:sz w:val="22"/>
                <w:szCs w:val="22"/>
              </w:rPr>
            </w:pPr>
            <w:r w:rsidRPr="001E6AB1">
              <w:rPr>
                <w:rFonts w:asciiTheme="majorHAnsi" w:hAnsiTheme="majorHAnsi" w:cstheme="majorHAnsi"/>
                <w:b w:val="0"/>
                <w:bCs w:val="0"/>
                <w:sz w:val="22"/>
                <w:szCs w:val="22"/>
              </w:rPr>
              <w:t>Veľkonočná výstava</w:t>
            </w:r>
          </w:p>
        </w:tc>
        <w:tc>
          <w:tcPr>
            <w:tcW w:w="3351" w:type="dxa"/>
          </w:tcPr>
          <w:p w:rsidR="006E04DA" w:rsidRPr="001E6AB1" w:rsidRDefault="006D6FF1" w:rsidP="00EB55D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Návšteva výstavy umeleckej tvorivosti v kultúrnom dome .</w:t>
            </w:r>
          </w:p>
        </w:tc>
        <w:tc>
          <w:tcPr>
            <w:tcW w:w="3265" w:type="dxa"/>
          </w:tcPr>
          <w:p w:rsidR="006E04DA" w:rsidRPr="001E6AB1" w:rsidRDefault="006E04DA" w:rsidP="00EB55D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p>
        </w:tc>
      </w:tr>
      <w:tr w:rsidR="006E04DA" w:rsidTr="006E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dxa"/>
          </w:tcPr>
          <w:p w:rsidR="006E04DA" w:rsidRPr="001E6AB1" w:rsidRDefault="006E04DA" w:rsidP="00EB55D5">
            <w:pPr>
              <w:jc w:val="both"/>
              <w:rPr>
                <w:rFonts w:asciiTheme="majorHAnsi" w:hAnsiTheme="majorHAnsi" w:cstheme="majorHAnsi"/>
                <w:b w:val="0"/>
                <w:bCs w:val="0"/>
                <w:sz w:val="22"/>
                <w:szCs w:val="22"/>
              </w:rPr>
            </w:pPr>
            <w:r w:rsidRPr="001E6AB1">
              <w:rPr>
                <w:rFonts w:asciiTheme="majorHAnsi" w:hAnsiTheme="majorHAnsi" w:cstheme="majorHAnsi"/>
                <w:b w:val="0"/>
                <w:bCs w:val="0"/>
                <w:sz w:val="22"/>
                <w:szCs w:val="22"/>
              </w:rPr>
              <w:t>Stavanie mája</w:t>
            </w:r>
          </w:p>
        </w:tc>
        <w:tc>
          <w:tcPr>
            <w:tcW w:w="3351" w:type="dxa"/>
          </w:tcPr>
          <w:p w:rsidR="006E04DA" w:rsidRPr="001E6AB1" w:rsidRDefault="006D6FF1" w:rsidP="00EB55D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Prezentácia ľudových zvykov a tradícií spojených so stavaním mája.</w:t>
            </w:r>
          </w:p>
        </w:tc>
        <w:tc>
          <w:tcPr>
            <w:tcW w:w="3265" w:type="dxa"/>
          </w:tcPr>
          <w:p w:rsidR="006E04DA" w:rsidRPr="001E6AB1" w:rsidRDefault="006D6FF1" w:rsidP="006D6FF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harmonikár S. Strýček</w:t>
            </w:r>
          </w:p>
        </w:tc>
      </w:tr>
      <w:tr w:rsidR="006E04DA" w:rsidTr="006E04DA">
        <w:tc>
          <w:tcPr>
            <w:cnfStyle w:val="001000000000" w:firstRow="0" w:lastRow="0" w:firstColumn="1" w:lastColumn="0" w:oddVBand="0" w:evenVBand="0" w:oddHBand="0" w:evenHBand="0" w:firstRowFirstColumn="0" w:firstRowLastColumn="0" w:lastRowFirstColumn="0" w:lastRowLastColumn="0"/>
            <w:tcW w:w="2446" w:type="dxa"/>
          </w:tcPr>
          <w:p w:rsidR="006E04DA" w:rsidRPr="001E6AB1" w:rsidRDefault="006E04DA" w:rsidP="00EB55D5">
            <w:pPr>
              <w:jc w:val="both"/>
              <w:rPr>
                <w:rFonts w:asciiTheme="majorHAnsi" w:hAnsiTheme="majorHAnsi" w:cstheme="majorHAnsi"/>
                <w:b w:val="0"/>
                <w:bCs w:val="0"/>
                <w:sz w:val="22"/>
                <w:szCs w:val="22"/>
              </w:rPr>
            </w:pPr>
            <w:r w:rsidRPr="001E6AB1">
              <w:rPr>
                <w:rFonts w:asciiTheme="majorHAnsi" w:hAnsiTheme="majorHAnsi" w:cstheme="majorHAnsi"/>
                <w:b w:val="0"/>
                <w:bCs w:val="0"/>
                <w:sz w:val="22"/>
                <w:szCs w:val="22"/>
              </w:rPr>
              <w:t>Trávnice</w:t>
            </w:r>
          </w:p>
        </w:tc>
        <w:tc>
          <w:tcPr>
            <w:tcW w:w="3351" w:type="dxa"/>
          </w:tcPr>
          <w:p w:rsidR="006E04DA" w:rsidRPr="001E6AB1" w:rsidRDefault="006D6FF1" w:rsidP="00EB55D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Prezentácia ľudových zvykov a tradícií spojených s prácami na lúkach a poliach.</w:t>
            </w:r>
          </w:p>
        </w:tc>
        <w:tc>
          <w:tcPr>
            <w:tcW w:w="3265" w:type="dxa"/>
          </w:tcPr>
          <w:p w:rsidR="006E04DA" w:rsidRPr="001E6AB1" w:rsidRDefault="006D6FF1" w:rsidP="00EB55D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1E6AB1">
              <w:rPr>
                <w:rFonts w:asciiTheme="majorHAnsi" w:hAnsiTheme="majorHAnsi" w:cstheme="majorHAnsi"/>
                <w:bCs/>
                <w:sz w:val="22"/>
                <w:szCs w:val="22"/>
              </w:rPr>
              <w:t>Svrčinky</w:t>
            </w:r>
          </w:p>
        </w:tc>
      </w:tr>
    </w:tbl>
    <w:p w:rsidR="00EB55D5" w:rsidRPr="0014076B" w:rsidRDefault="00EB55D5" w:rsidP="00EB55D5">
      <w:pPr>
        <w:jc w:val="both"/>
        <w:rPr>
          <w:rFonts w:asciiTheme="majorHAnsi" w:hAnsiTheme="majorHAnsi" w:cstheme="majorHAnsi"/>
          <w:bCs/>
          <w:sz w:val="22"/>
          <w:szCs w:val="22"/>
        </w:rPr>
      </w:pPr>
    </w:p>
    <w:p w:rsidR="004E0F5A" w:rsidRDefault="004E0F5A" w:rsidP="004E0F5A">
      <w:pPr>
        <w:pStyle w:val="Odsekzoznamu"/>
        <w:numPr>
          <w:ilvl w:val="0"/>
          <w:numId w:val="23"/>
        </w:numPr>
        <w:jc w:val="both"/>
        <w:rPr>
          <w:rFonts w:asciiTheme="majorHAnsi" w:hAnsiTheme="majorHAnsi" w:cstheme="majorHAnsi"/>
          <w:b/>
          <w:bCs/>
          <w:i/>
          <w:sz w:val="24"/>
          <w:szCs w:val="24"/>
        </w:rPr>
      </w:pPr>
      <w:r w:rsidRPr="004E0F5A">
        <w:rPr>
          <w:rFonts w:asciiTheme="majorHAnsi" w:hAnsiTheme="majorHAnsi" w:cstheme="majorHAnsi"/>
          <w:b/>
          <w:bCs/>
          <w:i/>
          <w:sz w:val="24"/>
          <w:szCs w:val="24"/>
        </w:rPr>
        <w:lastRenderedPageBreak/>
        <w:t>Kultúrne a iné podujatia</w:t>
      </w:r>
    </w:p>
    <w:tbl>
      <w:tblPr>
        <w:tblStyle w:val="Obyajntabuka1"/>
        <w:tblW w:w="0" w:type="auto"/>
        <w:tblLook w:val="04A0" w:firstRow="1" w:lastRow="0" w:firstColumn="1" w:lastColumn="0" w:noHBand="0" w:noVBand="1"/>
      </w:tblPr>
      <w:tblGrid>
        <w:gridCol w:w="2381"/>
        <w:gridCol w:w="3329"/>
        <w:gridCol w:w="3352"/>
      </w:tblGrid>
      <w:tr w:rsidR="006D6FF1" w:rsidTr="006D6F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6D6FF1" w:rsidRPr="00050021" w:rsidRDefault="006D6FF1" w:rsidP="004E0F5A">
            <w:pPr>
              <w:jc w:val="both"/>
              <w:rPr>
                <w:rFonts w:asciiTheme="majorHAnsi" w:hAnsiTheme="majorHAnsi" w:cstheme="majorHAnsi"/>
                <w:bCs w:val="0"/>
                <w:sz w:val="22"/>
                <w:szCs w:val="22"/>
              </w:rPr>
            </w:pPr>
            <w:r w:rsidRPr="00050021">
              <w:rPr>
                <w:rFonts w:asciiTheme="majorHAnsi" w:hAnsiTheme="majorHAnsi" w:cstheme="majorHAnsi"/>
                <w:bCs w:val="0"/>
                <w:sz w:val="22"/>
                <w:szCs w:val="22"/>
              </w:rPr>
              <w:t>Názov aktivity</w:t>
            </w:r>
          </w:p>
        </w:tc>
        <w:tc>
          <w:tcPr>
            <w:tcW w:w="3329" w:type="dxa"/>
          </w:tcPr>
          <w:p w:rsidR="006D6FF1" w:rsidRPr="00050021" w:rsidRDefault="006D6FF1" w:rsidP="004E0F5A">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2"/>
                <w:szCs w:val="22"/>
              </w:rPr>
            </w:pPr>
            <w:r w:rsidRPr="00050021">
              <w:rPr>
                <w:rFonts w:asciiTheme="majorHAnsi" w:hAnsiTheme="majorHAnsi" w:cstheme="majorHAnsi"/>
                <w:bCs w:val="0"/>
                <w:sz w:val="22"/>
                <w:szCs w:val="22"/>
              </w:rPr>
              <w:t>Obsah</w:t>
            </w:r>
          </w:p>
        </w:tc>
        <w:tc>
          <w:tcPr>
            <w:tcW w:w="3352" w:type="dxa"/>
          </w:tcPr>
          <w:p w:rsidR="006D6FF1" w:rsidRPr="00050021" w:rsidRDefault="006D6FF1" w:rsidP="004E0F5A">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2"/>
                <w:szCs w:val="22"/>
              </w:rPr>
            </w:pPr>
            <w:r w:rsidRPr="00050021">
              <w:rPr>
                <w:rFonts w:asciiTheme="majorHAnsi" w:hAnsiTheme="majorHAnsi" w:cstheme="majorHAnsi"/>
                <w:bCs w:val="0"/>
                <w:sz w:val="22"/>
                <w:szCs w:val="22"/>
              </w:rPr>
              <w:t>Spolupráca</w:t>
            </w:r>
          </w:p>
        </w:tc>
      </w:tr>
      <w:tr w:rsidR="006D6FF1" w:rsidTr="006D6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6D6FF1" w:rsidRPr="00050021" w:rsidRDefault="006D6FF1" w:rsidP="004E0F5A">
            <w:pPr>
              <w:jc w:val="both"/>
              <w:rPr>
                <w:rFonts w:asciiTheme="majorHAnsi" w:hAnsiTheme="majorHAnsi" w:cstheme="majorHAnsi"/>
                <w:b w:val="0"/>
                <w:bCs w:val="0"/>
                <w:sz w:val="22"/>
                <w:szCs w:val="22"/>
              </w:rPr>
            </w:pPr>
            <w:r w:rsidRPr="00050021">
              <w:rPr>
                <w:rFonts w:asciiTheme="majorHAnsi" w:hAnsiTheme="majorHAnsi" w:cstheme="majorHAnsi"/>
                <w:b w:val="0"/>
                <w:bCs w:val="0"/>
                <w:sz w:val="22"/>
                <w:szCs w:val="22"/>
              </w:rPr>
              <w:t>Simsalala</w:t>
            </w:r>
          </w:p>
        </w:tc>
        <w:tc>
          <w:tcPr>
            <w:tcW w:w="3329" w:type="dxa"/>
          </w:tcPr>
          <w:p w:rsidR="006D6FF1" w:rsidRPr="00050021" w:rsidRDefault="006D6FF1" w:rsidP="004E0F5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050021">
              <w:rPr>
                <w:rFonts w:asciiTheme="majorHAnsi" w:hAnsiTheme="majorHAnsi" w:cstheme="majorHAnsi"/>
                <w:bCs/>
                <w:sz w:val="22"/>
                <w:szCs w:val="22"/>
              </w:rPr>
              <w:t>In</w:t>
            </w:r>
            <w:r w:rsidR="007502B4">
              <w:rPr>
                <w:rFonts w:asciiTheme="majorHAnsi" w:hAnsiTheme="majorHAnsi" w:cstheme="majorHAnsi"/>
                <w:bCs/>
                <w:sz w:val="22"/>
                <w:szCs w:val="22"/>
              </w:rPr>
              <w:t>t</w:t>
            </w:r>
            <w:r w:rsidRPr="00050021">
              <w:rPr>
                <w:rFonts w:asciiTheme="majorHAnsi" w:hAnsiTheme="majorHAnsi" w:cstheme="majorHAnsi"/>
                <w:bCs/>
                <w:sz w:val="22"/>
                <w:szCs w:val="22"/>
              </w:rPr>
              <w:t>eraktívne hudobné vystúpenie</w:t>
            </w:r>
          </w:p>
        </w:tc>
        <w:tc>
          <w:tcPr>
            <w:tcW w:w="3352" w:type="dxa"/>
          </w:tcPr>
          <w:p w:rsidR="006D6FF1" w:rsidRPr="00050021" w:rsidRDefault="001E6AB1" w:rsidP="004E0F5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Pr>
                <w:rFonts w:asciiTheme="majorHAnsi" w:hAnsiTheme="majorHAnsi" w:cstheme="majorHAnsi"/>
                <w:bCs/>
                <w:sz w:val="22"/>
                <w:szCs w:val="22"/>
              </w:rPr>
              <w:t xml:space="preserve"> Hudobníčka </w:t>
            </w:r>
            <w:r w:rsidR="006D6FF1" w:rsidRPr="00050021">
              <w:rPr>
                <w:rFonts w:asciiTheme="majorHAnsi" w:hAnsiTheme="majorHAnsi" w:cstheme="majorHAnsi"/>
                <w:bCs/>
                <w:sz w:val="22"/>
                <w:szCs w:val="22"/>
              </w:rPr>
              <w:t>Simsalala</w:t>
            </w:r>
          </w:p>
        </w:tc>
      </w:tr>
      <w:tr w:rsidR="006D6FF1" w:rsidTr="006D6FF1">
        <w:tc>
          <w:tcPr>
            <w:cnfStyle w:val="001000000000" w:firstRow="0" w:lastRow="0" w:firstColumn="1" w:lastColumn="0" w:oddVBand="0" w:evenVBand="0" w:oddHBand="0" w:evenHBand="0" w:firstRowFirstColumn="0" w:firstRowLastColumn="0" w:lastRowFirstColumn="0" w:lastRowLastColumn="0"/>
            <w:tcW w:w="2381" w:type="dxa"/>
          </w:tcPr>
          <w:p w:rsidR="006D6FF1" w:rsidRPr="00050021" w:rsidRDefault="00050021" w:rsidP="00050021">
            <w:pPr>
              <w:jc w:val="both"/>
              <w:rPr>
                <w:rFonts w:asciiTheme="majorHAnsi" w:hAnsiTheme="majorHAnsi" w:cstheme="majorHAnsi"/>
                <w:b w:val="0"/>
                <w:bCs w:val="0"/>
                <w:sz w:val="22"/>
                <w:szCs w:val="22"/>
              </w:rPr>
            </w:pPr>
            <w:r w:rsidRPr="00050021">
              <w:rPr>
                <w:rFonts w:asciiTheme="majorHAnsi" w:hAnsiTheme="majorHAnsi" w:cstheme="majorHAnsi"/>
                <w:b w:val="0"/>
                <w:bCs w:val="0"/>
                <w:sz w:val="22"/>
                <w:szCs w:val="22"/>
              </w:rPr>
              <w:t>Vianočné</w:t>
            </w:r>
            <w:r w:rsidR="006D6FF1" w:rsidRPr="00050021">
              <w:rPr>
                <w:rFonts w:asciiTheme="majorHAnsi" w:hAnsiTheme="majorHAnsi" w:cstheme="majorHAnsi"/>
                <w:b w:val="0"/>
                <w:bCs w:val="0"/>
                <w:sz w:val="22"/>
                <w:szCs w:val="22"/>
              </w:rPr>
              <w:t xml:space="preserve"> perní</w:t>
            </w:r>
            <w:r w:rsidRPr="00050021">
              <w:rPr>
                <w:rFonts w:asciiTheme="majorHAnsi" w:hAnsiTheme="majorHAnsi" w:cstheme="majorHAnsi"/>
                <w:b w:val="0"/>
                <w:bCs w:val="0"/>
                <w:sz w:val="22"/>
                <w:szCs w:val="22"/>
              </w:rPr>
              <w:t>čky</w:t>
            </w:r>
          </w:p>
        </w:tc>
        <w:tc>
          <w:tcPr>
            <w:tcW w:w="3329" w:type="dxa"/>
          </w:tcPr>
          <w:p w:rsidR="006D6FF1" w:rsidRPr="00050021" w:rsidRDefault="00050021" w:rsidP="004E0F5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050021">
              <w:rPr>
                <w:rFonts w:asciiTheme="majorHAnsi" w:hAnsiTheme="majorHAnsi" w:cstheme="majorHAnsi"/>
                <w:bCs/>
                <w:sz w:val="22"/>
                <w:szCs w:val="22"/>
              </w:rPr>
              <w:t>Príprava a zdobenie perníkov</w:t>
            </w:r>
          </w:p>
        </w:tc>
        <w:tc>
          <w:tcPr>
            <w:tcW w:w="3352" w:type="dxa"/>
          </w:tcPr>
          <w:p w:rsidR="006D6FF1" w:rsidRPr="00050021" w:rsidRDefault="006D6FF1" w:rsidP="004E0F5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sz w:val="22"/>
                <w:szCs w:val="22"/>
              </w:rPr>
            </w:pPr>
          </w:p>
        </w:tc>
      </w:tr>
      <w:tr w:rsidR="006D6FF1" w:rsidTr="006D6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6D6FF1" w:rsidRPr="00050021" w:rsidRDefault="006D6FF1" w:rsidP="004E0F5A">
            <w:pPr>
              <w:jc w:val="both"/>
              <w:rPr>
                <w:rFonts w:asciiTheme="majorHAnsi" w:hAnsiTheme="majorHAnsi" w:cstheme="majorHAnsi"/>
                <w:b w:val="0"/>
                <w:bCs w:val="0"/>
                <w:sz w:val="22"/>
                <w:szCs w:val="22"/>
              </w:rPr>
            </w:pPr>
            <w:r w:rsidRPr="00050021">
              <w:rPr>
                <w:rFonts w:asciiTheme="majorHAnsi" w:hAnsiTheme="majorHAnsi" w:cstheme="majorHAnsi"/>
                <w:b w:val="0"/>
                <w:bCs w:val="0"/>
                <w:sz w:val="22"/>
                <w:szCs w:val="22"/>
              </w:rPr>
              <w:t>Krabica plná lásky</w:t>
            </w:r>
          </w:p>
        </w:tc>
        <w:tc>
          <w:tcPr>
            <w:tcW w:w="3329" w:type="dxa"/>
          </w:tcPr>
          <w:p w:rsidR="006D6FF1" w:rsidRPr="00050021" w:rsidRDefault="00050021" w:rsidP="004E0F5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050021">
              <w:rPr>
                <w:rFonts w:asciiTheme="majorHAnsi" w:hAnsiTheme="majorHAnsi" w:cstheme="majorHAnsi"/>
                <w:bCs/>
                <w:sz w:val="22"/>
                <w:szCs w:val="22"/>
              </w:rPr>
              <w:t>Tvorenie vianočných pozdravov a darčekov pre seniorov v domove dôchodcov, zbierka krabičiek od darcov.</w:t>
            </w:r>
          </w:p>
        </w:tc>
        <w:tc>
          <w:tcPr>
            <w:tcW w:w="3352" w:type="dxa"/>
          </w:tcPr>
          <w:p w:rsidR="006D6FF1" w:rsidRPr="00C113BC" w:rsidRDefault="00C113BC" w:rsidP="004E0F5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Pr>
                <w:rFonts w:asciiTheme="majorHAnsi" w:hAnsiTheme="majorHAnsi" w:cstheme="majorHAnsi"/>
                <w:bCs/>
                <w:sz w:val="22"/>
                <w:szCs w:val="22"/>
              </w:rPr>
              <w:t>Koľko lásky o.z.</w:t>
            </w:r>
          </w:p>
        </w:tc>
      </w:tr>
      <w:tr w:rsidR="006D6FF1" w:rsidTr="006D6FF1">
        <w:tc>
          <w:tcPr>
            <w:cnfStyle w:val="001000000000" w:firstRow="0" w:lastRow="0" w:firstColumn="1" w:lastColumn="0" w:oddVBand="0" w:evenVBand="0" w:oddHBand="0" w:evenHBand="0" w:firstRowFirstColumn="0" w:firstRowLastColumn="0" w:lastRowFirstColumn="0" w:lastRowLastColumn="0"/>
            <w:tcW w:w="2381" w:type="dxa"/>
          </w:tcPr>
          <w:p w:rsidR="006D6FF1" w:rsidRPr="00050021" w:rsidRDefault="006D6FF1" w:rsidP="004E0F5A">
            <w:pPr>
              <w:jc w:val="both"/>
              <w:rPr>
                <w:rFonts w:asciiTheme="majorHAnsi" w:hAnsiTheme="majorHAnsi" w:cstheme="majorHAnsi"/>
                <w:b w:val="0"/>
                <w:bCs w:val="0"/>
                <w:sz w:val="22"/>
                <w:szCs w:val="22"/>
              </w:rPr>
            </w:pPr>
            <w:r w:rsidRPr="00050021">
              <w:rPr>
                <w:rFonts w:asciiTheme="majorHAnsi" w:hAnsiTheme="majorHAnsi" w:cstheme="majorHAnsi"/>
                <w:b w:val="0"/>
                <w:bCs w:val="0"/>
                <w:sz w:val="22"/>
                <w:szCs w:val="22"/>
              </w:rPr>
              <w:t>Vianočná besiedka</w:t>
            </w:r>
          </w:p>
        </w:tc>
        <w:tc>
          <w:tcPr>
            <w:tcW w:w="3329" w:type="dxa"/>
          </w:tcPr>
          <w:p w:rsidR="006D6FF1" w:rsidRPr="00050021" w:rsidRDefault="00050021" w:rsidP="000500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050021">
              <w:rPr>
                <w:rFonts w:asciiTheme="majorHAnsi" w:hAnsiTheme="majorHAnsi" w:cstheme="majorHAnsi"/>
                <w:bCs/>
                <w:sz w:val="22"/>
                <w:szCs w:val="22"/>
              </w:rPr>
              <w:t>Hudobno – dramatický program , odovzdávanie balíčkov</w:t>
            </w:r>
          </w:p>
        </w:tc>
        <w:tc>
          <w:tcPr>
            <w:tcW w:w="3352" w:type="dxa"/>
          </w:tcPr>
          <w:p w:rsidR="006D6FF1" w:rsidRPr="00050021" w:rsidRDefault="006D6FF1" w:rsidP="004E0F5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sz w:val="22"/>
                <w:szCs w:val="22"/>
              </w:rPr>
            </w:pPr>
          </w:p>
        </w:tc>
      </w:tr>
      <w:tr w:rsidR="006D6FF1" w:rsidTr="006D6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6D6FF1" w:rsidRPr="00050021" w:rsidRDefault="006D6FF1" w:rsidP="004E0F5A">
            <w:pPr>
              <w:jc w:val="both"/>
              <w:rPr>
                <w:rFonts w:asciiTheme="majorHAnsi" w:hAnsiTheme="majorHAnsi" w:cstheme="majorHAnsi"/>
                <w:b w:val="0"/>
                <w:bCs w:val="0"/>
                <w:sz w:val="22"/>
                <w:szCs w:val="22"/>
              </w:rPr>
            </w:pPr>
            <w:r w:rsidRPr="00050021">
              <w:rPr>
                <w:rFonts w:asciiTheme="majorHAnsi" w:hAnsiTheme="majorHAnsi" w:cstheme="majorHAnsi"/>
                <w:b w:val="0"/>
                <w:bCs w:val="0"/>
                <w:sz w:val="22"/>
                <w:szCs w:val="22"/>
              </w:rPr>
              <w:t>Návšteva ZŠ</w:t>
            </w:r>
          </w:p>
        </w:tc>
        <w:tc>
          <w:tcPr>
            <w:tcW w:w="3329" w:type="dxa"/>
          </w:tcPr>
          <w:p w:rsidR="006D6FF1" w:rsidRPr="00050021" w:rsidRDefault="00050021" w:rsidP="004E0F5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050021">
              <w:rPr>
                <w:rFonts w:asciiTheme="majorHAnsi" w:hAnsiTheme="majorHAnsi" w:cstheme="majorHAnsi"/>
                <w:bCs/>
                <w:sz w:val="22"/>
                <w:szCs w:val="22"/>
              </w:rPr>
              <w:t>Návšteva predškolákov na vyučovaní v 1. ročníku ZŠ</w:t>
            </w:r>
          </w:p>
        </w:tc>
        <w:tc>
          <w:tcPr>
            <w:tcW w:w="3352" w:type="dxa"/>
          </w:tcPr>
          <w:p w:rsidR="006D6FF1" w:rsidRPr="00050021" w:rsidRDefault="006D6FF1" w:rsidP="004E0F5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050021">
              <w:rPr>
                <w:rFonts w:asciiTheme="majorHAnsi" w:hAnsiTheme="majorHAnsi" w:cstheme="majorHAnsi"/>
                <w:bCs/>
                <w:sz w:val="22"/>
                <w:szCs w:val="22"/>
              </w:rPr>
              <w:t>ZŠ Svrčinovec</w:t>
            </w:r>
          </w:p>
        </w:tc>
      </w:tr>
      <w:tr w:rsidR="006D6FF1" w:rsidTr="006D6FF1">
        <w:tc>
          <w:tcPr>
            <w:cnfStyle w:val="001000000000" w:firstRow="0" w:lastRow="0" w:firstColumn="1" w:lastColumn="0" w:oddVBand="0" w:evenVBand="0" w:oddHBand="0" w:evenHBand="0" w:firstRowFirstColumn="0" w:firstRowLastColumn="0" w:lastRowFirstColumn="0" w:lastRowLastColumn="0"/>
            <w:tcW w:w="2381" w:type="dxa"/>
          </w:tcPr>
          <w:p w:rsidR="006D6FF1" w:rsidRPr="00050021" w:rsidRDefault="006D6FF1" w:rsidP="004E0F5A">
            <w:pPr>
              <w:jc w:val="both"/>
              <w:rPr>
                <w:rFonts w:asciiTheme="majorHAnsi" w:hAnsiTheme="majorHAnsi" w:cstheme="majorHAnsi"/>
                <w:b w:val="0"/>
                <w:bCs w:val="0"/>
                <w:sz w:val="22"/>
                <w:szCs w:val="22"/>
              </w:rPr>
            </w:pPr>
            <w:r w:rsidRPr="00050021">
              <w:rPr>
                <w:rFonts w:asciiTheme="majorHAnsi" w:hAnsiTheme="majorHAnsi" w:cstheme="majorHAnsi"/>
                <w:b w:val="0"/>
                <w:bCs w:val="0"/>
                <w:sz w:val="22"/>
                <w:szCs w:val="22"/>
              </w:rPr>
              <w:t>Gulliverov denník</w:t>
            </w:r>
          </w:p>
        </w:tc>
        <w:tc>
          <w:tcPr>
            <w:tcW w:w="3329" w:type="dxa"/>
          </w:tcPr>
          <w:p w:rsidR="006D6FF1" w:rsidRPr="00050021" w:rsidRDefault="00050021" w:rsidP="004E0F5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Pr>
                <w:rFonts w:asciiTheme="majorHAnsi" w:hAnsiTheme="majorHAnsi" w:cstheme="majorHAnsi"/>
                <w:bCs/>
                <w:sz w:val="22"/>
                <w:szCs w:val="22"/>
              </w:rPr>
              <w:t>Návšteva divadelného predstavenia  v rámci prehliadky divadelných súborov Palárikovej Rakovej  KD</w:t>
            </w:r>
          </w:p>
        </w:tc>
        <w:tc>
          <w:tcPr>
            <w:tcW w:w="3352" w:type="dxa"/>
          </w:tcPr>
          <w:p w:rsidR="006D6FF1" w:rsidRPr="00050021" w:rsidRDefault="006D6FF1" w:rsidP="004E0F5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050021">
              <w:rPr>
                <w:rFonts w:asciiTheme="majorHAnsi" w:hAnsiTheme="majorHAnsi" w:cstheme="majorHAnsi"/>
                <w:bCs/>
                <w:sz w:val="22"/>
                <w:szCs w:val="22"/>
              </w:rPr>
              <w:t>obec Svrčinovec</w:t>
            </w:r>
          </w:p>
        </w:tc>
      </w:tr>
      <w:tr w:rsidR="006D6FF1" w:rsidTr="006D6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6D6FF1" w:rsidRPr="00050021" w:rsidRDefault="006D6FF1" w:rsidP="004E0F5A">
            <w:pPr>
              <w:jc w:val="both"/>
              <w:rPr>
                <w:rFonts w:asciiTheme="majorHAnsi" w:hAnsiTheme="majorHAnsi" w:cstheme="majorHAnsi"/>
                <w:b w:val="0"/>
                <w:bCs w:val="0"/>
                <w:sz w:val="22"/>
                <w:szCs w:val="22"/>
              </w:rPr>
            </w:pPr>
            <w:r w:rsidRPr="00050021">
              <w:rPr>
                <w:rFonts w:asciiTheme="majorHAnsi" w:hAnsiTheme="majorHAnsi" w:cstheme="majorHAnsi"/>
                <w:b w:val="0"/>
                <w:bCs w:val="0"/>
                <w:sz w:val="22"/>
                <w:szCs w:val="22"/>
              </w:rPr>
              <w:t>Návšteva knižnice</w:t>
            </w:r>
          </w:p>
        </w:tc>
        <w:tc>
          <w:tcPr>
            <w:tcW w:w="3329" w:type="dxa"/>
          </w:tcPr>
          <w:p w:rsidR="006D6FF1" w:rsidRPr="00050021" w:rsidRDefault="00050021" w:rsidP="004E0F5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Pr>
                <w:rFonts w:asciiTheme="majorHAnsi" w:hAnsiTheme="majorHAnsi" w:cstheme="majorHAnsi"/>
                <w:bCs/>
                <w:sz w:val="22"/>
                <w:szCs w:val="22"/>
              </w:rPr>
              <w:t>Návšteva knižnice spojená s prezentáciou jej činnosti</w:t>
            </w:r>
          </w:p>
        </w:tc>
        <w:tc>
          <w:tcPr>
            <w:tcW w:w="3352" w:type="dxa"/>
          </w:tcPr>
          <w:p w:rsidR="006D6FF1" w:rsidRPr="00050021" w:rsidRDefault="006D6FF1" w:rsidP="004E0F5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050021">
              <w:rPr>
                <w:rFonts w:asciiTheme="majorHAnsi" w:hAnsiTheme="majorHAnsi" w:cstheme="majorHAnsi"/>
                <w:bCs/>
                <w:sz w:val="22"/>
                <w:szCs w:val="22"/>
              </w:rPr>
              <w:t>Obecná knižnica</w:t>
            </w:r>
          </w:p>
        </w:tc>
      </w:tr>
      <w:tr w:rsidR="006D6FF1" w:rsidTr="006D6FF1">
        <w:tc>
          <w:tcPr>
            <w:cnfStyle w:val="001000000000" w:firstRow="0" w:lastRow="0" w:firstColumn="1" w:lastColumn="0" w:oddVBand="0" w:evenVBand="0" w:oddHBand="0" w:evenHBand="0" w:firstRowFirstColumn="0" w:firstRowLastColumn="0" w:lastRowFirstColumn="0" w:lastRowLastColumn="0"/>
            <w:tcW w:w="2381" w:type="dxa"/>
          </w:tcPr>
          <w:p w:rsidR="006D6FF1" w:rsidRPr="00050021" w:rsidRDefault="006D6FF1" w:rsidP="004E0F5A">
            <w:pPr>
              <w:jc w:val="both"/>
              <w:rPr>
                <w:rFonts w:asciiTheme="majorHAnsi" w:hAnsiTheme="majorHAnsi" w:cstheme="majorHAnsi"/>
                <w:b w:val="0"/>
                <w:bCs w:val="0"/>
                <w:sz w:val="22"/>
                <w:szCs w:val="22"/>
              </w:rPr>
            </w:pPr>
            <w:r w:rsidRPr="00050021">
              <w:rPr>
                <w:rFonts w:asciiTheme="majorHAnsi" w:hAnsiTheme="majorHAnsi" w:cstheme="majorHAnsi"/>
                <w:b w:val="0"/>
                <w:bCs w:val="0"/>
                <w:sz w:val="22"/>
                <w:szCs w:val="22"/>
              </w:rPr>
              <w:t>Deň matiek</w:t>
            </w:r>
          </w:p>
        </w:tc>
        <w:tc>
          <w:tcPr>
            <w:tcW w:w="3329" w:type="dxa"/>
          </w:tcPr>
          <w:p w:rsidR="006D6FF1" w:rsidRPr="00050021" w:rsidRDefault="00050021" w:rsidP="004E0F5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Pr>
                <w:rFonts w:asciiTheme="majorHAnsi" w:hAnsiTheme="majorHAnsi" w:cstheme="majorHAnsi"/>
                <w:bCs/>
                <w:sz w:val="22"/>
                <w:szCs w:val="22"/>
              </w:rPr>
              <w:t>Vystúpenie detí na oslavách Dňa matiek v KD</w:t>
            </w:r>
          </w:p>
        </w:tc>
        <w:tc>
          <w:tcPr>
            <w:tcW w:w="3352" w:type="dxa"/>
          </w:tcPr>
          <w:p w:rsidR="006D6FF1" w:rsidRPr="00050021" w:rsidRDefault="00050021" w:rsidP="000500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Pr>
                <w:rFonts w:asciiTheme="majorHAnsi" w:hAnsiTheme="majorHAnsi" w:cstheme="majorHAnsi"/>
                <w:bCs/>
                <w:sz w:val="22"/>
                <w:szCs w:val="22"/>
              </w:rPr>
              <w:t xml:space="preserve"> ZUŠ Skalité, o</w:t>
            </w:r>
            <w:r w:rsidR="006D6FF1" w:rsidRPr="00050021">
              <w:rPr>
                <w:rFonts w:asciiTheme="majorHAnsi" w:hAnsiTheme="majorHAnsi" w:cstheme="majorHAnsi"/>
                <w:bCs/>
                <w:sz w:val="22"/>
                <w:szCs w:val="22"/>
              </w:rPr>
              <w:t>bec Svrčinovec</w:t>
            </w:r>
          </w:p>
        </w:tc>
      </w:tr>
      <w:tr w:rsidR="006D6FF1" w:rsidTr="006D6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6D6FF1" w:rsidRPr="00050021" w:rsidRDefault="006D6FF1" w:rsidP="004E0F5A">
            <w:pPr>
              <w:jc w:val="both"/>
              <w:rPr>
                <w:rFonts w:asciiTheme="majorHAnsi" w:hAnsiTheme="majorHAnsi" w:cstheme="majorHAnsi"/>
                <w:b w:val="0"/>
                <w:bCs w:val="0"/>
                <w:sz w:val="22"/>
                <w:szCs w:val="22"/>
              </w:rPr>
            </w:pPr>
            <w:r w:rsidRPr="00050021">
              <w:rPr>
                <w:rFonts w:asciiTheme="majorHAnsi" w:hAnsiTheme="majorHAnsi" w:cstheme="majorHAnsi"/>
                <w:b w:val="0"/>
                <w:bCs w:val="0"/>
                <w:sz w:val="22"/>
                <w:szCs w:val="22"/>
              </w:rPr>
              <w:t>Chlebík</w:t>
            </w:r>
          </w:p>
        </w:tc>
        <w:tc>
          <w:tcPr>
            <w:tcW w:w="3329" w:type="dxa"/>
          </w:tcPr>
          <w:p w:rsidR="006D6FF1" w:rsidRPr="001E6AB1" w:rsidRDefault="001E6AB1" w:rsidP="004E0F5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Pr>
                <w:rFonts w:asciiTheme="majorHAnsi" w:hAnsiTheme="majorHAnsi" w:cstheme="majorHAnsi"/>
                <w:bCs/>
                <w:sz w:val="22"/>
                <w:szCs w:val="22"/>
              </w:rPr>
              <w:t>Interaktívne divadelné predstavenie</w:t>
            </w:r>
          </w:p>
        </w:tc>
        <w:tc>
          <w:tcPr>
            <w:tcW w:w="3352" w:type="dxa"/>
          </w:tcPr>
          <w:p w:rsidR="006D6FF1" w:rsidRPr="00050021" w:rsidRDefault="006D6FF1" w:rsidP="004E0F5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050021">
              <w:rPr>
                <w:rFonts w:asciiTheme="majorHAnsi" w:hAnsiTheme="majorHAnsi" w:cstheme="majorHAnsi"/>
                <w:bCs/>
                <w:sz w:val="22"/>
                <w:szCs w:val="22"/>
              </w:rPr>
              <w:t>Divadelný súbor Hoki - Poki</w:t>
            </w:r>
          </w:p>
        </w:tc>
      </w:tr>
      <w:tr w:rsidR="006D6FF1" w:rsidTr="006D6FF1">
        <w:tc>
          <w:tcPr>
            <w:cnfStyle w:val="001000000000" w:firstRow="0" w:lastRow="0" w:firstColumn="1" w:lastColumn="0" w:oddVBand="0" w:evenVBand="0" w:oddHBand="0" w:evenHBand="0" w:firstRowFirstColumn="0" w:firstRowLastColumn="0" w:lastRowFirstColumn="0" w:lastRowLastColumn="0"/>
            <w:tcW w:w="2381" w:type="dxa"/>
          </w:tcPr>
          <w:p w:rsidR="006D6FF1" w:rsidRPr="00050021" w:rsidRDefault="001E6AB1" w:rsidP="004E0F5A">
            <w:pPr>
              <w:jc w:val="both"/>
              <w:rPr>
                <w:rFonts w:asciiTheme="majorHAnsi" w:hAnsiTheme="majorHAnsi" w:cstheme="majorHAnsi"/>
                <w:b w:val="0"/>
                <w:bCs w:val="0"/>
                <w:sz w:val="22"/>
                <w:szCs w:val="22"/>
              </w:rPr>
            </w:pPr>
            <w:r>
              <w:rPr>
                <w:rFonts w:asciiTheme="majorHAnsi" w:hAnsiTheme="majorHAnsi" w:cstheme="majorHAnsi"/>
                <w:b w:val="0"/>
                <w:bCs w:val="0"/>
                <w:sz w:val="22"/>
                <w:szCs w:val="22"/>
              </w:rPr>
              <w:t>Robinson.</w:t>
            </w:r>
            <w:r w:rsidR="006D6FF1" w:rsidRPr="00050021">
              <w:rPr>
                <w:rFonts w:asciiTheme="majorHAnsi" w:hAnsiTheme="majorHAnsi" w:cstheme="majorHAnsi"/>
                <w:b w:val="0"/>
                <w:bCs w:val="0"/>
                <w:sz w:val="22"/>
                <w:szCs w:val="22"/>
              </w:rPr>
              <w:t>ka</w:t>
            </w:r>
          </w:p>
        </w:tc>
        <w:tc>
          <w:tcPr>
            <w:tcW w:w="3329" w:type="dxa"/>
          </w:tcPr>
          <w:p w:rsidR="006D6FF1" w:rsidRPr="001E6AB1" w:rsidRDefault="001E6AB1" w:rsidP="004E0F5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Pr>
                <w:rFonts w:asciiTheme="majorHAnsi" w:hAnsiTheme="majorHAnsi" w:cstheme="majorHAnsi"/>
                <w:bCs/>
                <w:sz w:val="22"/>
                <w:szCs w:val="22"/>
              </w:rPr>
              <w:t>Návšteva bábkového predstavenia v Mestskom divadle Žilina</w:t>
            </w:r>
          </w:p>
        </w:tc>
        <w:tc>
          <w:tcPr>
            <w:tcW w:w="3352" w:type="dxa"/>
          </w:tcPr>
          <w:p w:rsidR="006D6FF1" w:rsidRPr="00050021" w:rsidRDefault="006D6FF1" w:rsidP="004E0F5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050021">
              <w:rPr>
                <w:rFonts w:asciiTheme="majorHAnsi" w:hAnsiTheme="majorHAnsi" w:cstheme="majorHAnsi"/>
                <w:bCs/>
                <w:sz w:val="22"/>
                <w:szCs w:val="22"/>
              </w:rPr>
              <w:t>Mestské divadlo Žilina</w:t>
            </w:r>
          </w:p>
        </w:tc>
      </w:tr>
      <w:tr w:rsidR="006D6FF1" w:rsidTr="006D6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6D6FF1" w:rsidRPr="00050021" w:rsidRDefault="006D6FF1" w:rsidP="004E0F5A">
            <w:pPr>
              <w:jc w:val="both"/>
              <w:rPr>
                <w:rFonts w:asciiTheme="majorHAnsi" w:hAnsiTheme="majorHAnsi" w:cstheme="majorHAnsi"/>
                <w:b w:val="0"/>
                <w:bCs w:val="0"/>
                <w:sz w:val="22"/>
                <w:szCs w:val="22"/>
              </w:rPr>
            </w:pPr>
            <w:r w:rsidRPr="00050021">
              <w:rPr>
                <w:rFonts w:asciiTheme="majorHAnsi" w:hAnsiTheme="majorHAnsi" w:cstheme="majorHAnsi"/>
                <w:b w:val="0"/>
                <w:bCs w:val="0"/>
                <w:sz w:val="22"/>
                <w:szCs w:val="22"/>
              </w:rPr>
              <w:t>Výchovný koncert</w:t>
            </w:r>
          </w:p>
        </w:tc>
        <w:tc>
          <w:tcPr>
            <w:tcW w:w="3329" w:type="dxa"/>
          </w:tcPr>
          <w:p w:rsidR="006D6FF1" w:rsidRPr="001E6AB1" w:rsidRDefault="001E6AB1" w:rsidP="00B42F7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Pr>
                <w:rFonts w:asciiTheme="majorHAnsi" w:hAnsiTheme="majorHAnsi" w:cstheme="majorHAnsi"/>
                <w:bCs/>
                <w:sz w:val="22"/>
                <w:szCs w:val="22"/>
              </w:rPr>
              <w:t>Vystúpenie detí zo ZUŠ</w:t>
            </w:r>
          </w:p>
        </w:tc>
        <w:tc>
          <w:tcPr>
            <w:tcW w:w="3352" w:type="dxa"/>
          </w:tcPr>
          <w:p w:rsidR="006D6FF1" w:rsidRPr="00050021" w:rsidRDefault="006D6FF1" w:rsidP="00B42F7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050021">
              <w:rPr>
                <w:rFonts w:asciiTheme="majorHAnsi" w:hAnsiTheme="majorHAnsi" w:cstheme="majorHAnsi"/>
                <w:bCs/>
                <w:sz w:val="22"/>
                <w:szCs w:val="22"/>
              </w:rPr>
              <w:t>Súkromná ZUŠ Skalité</w:t>
            </w:r>
          </w:p>
        </w:tc>
      </w:tr>
      <w:tr w:rsidR="006D6FF1" w:rsidTr="006D6FF1">
        <w:tc>
          <w:tcPr>
            <w:cnfStyle w:val="001000000000" w:firstRow="0" w:lastRow="0" w:firstColumn="1" w:lastColumn="0" w:oddVBand="0" w:evenVBand="0" w:oddHBand="0" w:evenHBand="0" w:firstRowFirstColumn="0" w:firstRowLastColumn="0" w:lastRowFirstColumn="0" w:lastRowLastColumn="0"/>
            <w:tcW w:w="2381" w:type="dxa"/>
          </w:tcPr>
          <w:p w:rsidR="006D6FF1" w:rsidRPr="00050021" w:rsidRDefault="006D6FF1" w:rsidP="00713416">
            <w:pPr>
              <w:jc w:val="both"/>
              <w:rPr>
                <w:rFonts w:asciiTheme="majorHAnsi" w:hAnsiTheme="majorHAnsi" w:cstheme="majorHAnsi"/>
                <w:b w:val="0"/>
                <w:bCs w:val="0"/>
                <w:sz w:val="22"/>
                <w:szCs w:val="22"/>
              </w:rPr>
            </w:pPr>
            <w:r w:rsidRPr="00050021">
              <w:rPr>
                <w:rFonts w:asciiTheme="majorHAnsi" w:hAnsiTheme="majorHAnsi" w:cstheme="majorHAnsi"/>
                <w:b w:val="0"/>
                <w:bCs w:val="0"/>
                <w:sz w:val="22"/>
                <w:szCs w:val="22"/>
              </w:rPr>
              <w:t>Westernové popoludnie</w:t>
            </w:r>
          </w:p>
        </w:tc>
        <w:tc>
          <w:tcPr>
            <w:tcW w:w="3329" w:type="dxa"/>
          </w:tcPr>
          <w:p w:rsidR="006D6FF1" w:rsidRPr="001E6AB1" w:rsidRDefault="001E6AB1" w:rsidP="004E0F5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Pr>
                <w:rFonts w:asciiTheme="majorHAnsi" w:hAnsiTheme="majorHAnsi" w:cstheme="majorHAnsi"/>
                <w:bCs/>
                <w:sz w:val="22"/>
                <w:szCs w:val="22"/>
              </w:rPr>
              <w:t>Zábavné aktivity s rodičmi a deťmi v areáli MŠ</w:t>
            </w:r>
          </w:p>
        </w:tc>
        <w:tc>
          <w:tcPr>
            <w:tcW w:w="3352" w:type="dxa"/>
          </w:tcPr>
          <w:p w:rsidR="006D6FF1" w:rsidRPr="00EB230E" w:rsidRDefault="00EB230E" w:rsidP="004E0F5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Pr>
                <w:rFonts w:asciiTheme="majorHAnsi" w:hAnsiTheme="majorHAnsi" w:cstheme="majorHAnsi"/>
                <w:bCs/>
                <w:sz w:val="22"/>
                <w:szCs w:val="22"/>
              </w:rPr>
              <w:t>Rodičia, obec Svrčinovec</w:t>
            </w:r>
          </w:p>
        </w:tc>
      </w:tr>
      <w:tr w:rsidR="006D6FF1" w:rsidTr="006D6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6D6FF1" w:rsidRPr="00050021" w:rsidRDefault="006D6FF1" w:rsidP="004E0F5A">
            <w:pPr>
              <w:jc w:val="both"/>
              <w:rPr>
                <w:rFonts w:asciiTheme="majorHAnsi" w:hAnsiTheme="majorHAnsi" w:cstheme="majorHAnsi"/>
                <w:b w:val="0"/>
                <w:bCs w:val="0"/>
                <w:sz w:val="22"/>
                <w:szCs w:val="22"/>
              </w:rPr>
            </w:pPr>
            <w:r w:rsidRPr="00050021">
              <w:rPr>
                <w:rFonts w:asciiTheme="majorHAnsi" w:hAnsiTheme="majorHAnsi" w:cstheme="majorHAnsi"/>
                <w:b w:val="0"/>
                <w:bCs w:val="0"/>
                <w:sz w:val="22"/>
                <w:szCs w:val="22"/>
              </w:rPr>
              <w:t>Bublinková párty</w:t>
            </w:r>
          </w:p>
        </w:tc>
        <w:tc>
          <w:tcPr>
            <w:tcW w:w="3329" w:type="dxa"/>
          </w:tcPr>
          <w:p w:rsidR="006D6FF1" w:rsidRPr="001E6AB1" w:rsidRDefault="001E6AB1" w:rsidP="001E6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Pr>
                <w:rFonts w:asciiTheme="majorHAnsi" w:hAnsiTheme="majorHAnsi" w:cstheme="majorHAnsi"/>
                <w:bCs/>
                <w:sz w:val="22"/>
                <w:szCs w:val="22"/>
              </w:rPr>
              <w:t>Rozlúčka so škôlkou spojená s hudobným vystúpením a bublinkovou párty</w:t>
            </w:r>
          </w:p>
        </w:tc>
        <w:tc>
          <w:tcPr>
            <w:tcW w:w="3352" w:type="dxa"/>
          </w:tcPr>
          <w:p w:rsidR="006D6FF1" w:rsidRPr="00050021" w:rsidRDefault="006D6FF1" w:rsidP="004E0F5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050021">
              <w:rPr>
                <w:rFonts w:asciiTheme="majorHAnsi" w:hAnsiTheme="majorHAnsi" w:cstheme="majorHAnsi"/>
                <w:bCs/>
                <w:sz w:val="22"/>
                <w:szCs w:val="22"/>
              </w:rPr>
              <w:t>Agentúra NOBO</w:t>
            </w:r>
          </w:p>
        </w:tc>
      </w:tr>
    </w:tbl>
    <w:p w:rsidR="00CB1FA3" w:rsidRPr="0046209F" w:rsidRDefault="00CB1FA3" w:rsidP="004E0F5A">
      <w:pPr>
        <w:jc w:val="both"/>
        <w:rPr>
          <w:rFonts w:asciiTheme="majorHAnsi" w:hAnsiTheme="majorHAnsi" w:cstheme="majorHAnsi"/>
          <w:b/>
          <w:bCs/>
          <w:i/>
          <w:sz w:val="24"/>
          <w:szCs w:val="24"/>
        </w:rPr>
      </w:pPr>
    </w:p>
    <w:p w:rsidR="001310CB" w:rsidRDefault="0046209F" w:rsidP="0046209F">
      <w:pPr>
        <w:pStyle w:val="Odsekzoznamu"/>
        <w:numPr>
          <w:ilvl w:val="0"/>
          <w:numId w:val="23"/>
        </w:numPr>
        <w:rPr>
          <w:rFonts w:asciiTheme="majorHAnsi" w:hAnsiTheme="majorHAnsi" w:cstheme="majorHAnsi"/>
          <w:b/>
          <w:i/>
          <w:sz w:val="24"/>
          <w:szCs w:val="24"/>
        </w:rPr>
      </w:pPr>
      <w:r w:rsidRPr="0046209F">
        <w:rPr>
          <w:rFonts w:asciiTheme="majorHAnsi" w:hAnsiTheme="majorHAnsi" w:cstheme="majorHAnsi"/>
          <w:b/>
          <w:i/>
          <w:sz w:val="24"/>
          <w:szCs w:val="24"/>
        </w:rPr>
        <w:t>Krúžková činnosť</w:t>
      </w:r>
    </w:p>
    <w:tbl>
      <w:tblPr>
        <w:tblStyle w:val="Obyajntabuka1"/>
        <w:tblW w:w="9067" w:type="dxa"/>
        <w:tblLook w:val="04A0" w:firstRow="1" w:lastRow="0" w:firstColumn="1" w:lastColumn="0" w:noHBand="0" w:noVBand="1"/>
      </w:tblPr>
      <w:tblGrid>
        <w:gridCol w:w="2405"/>
        <w:gridCol w:w="3433"/>
        <w:gridCol w:w="3229"/>
      </w:tblGrid>
      <w:tr w:rsidR="00132002" w:rsidTr="001320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132002" w:rsidRPr="00132002" w:rsidRDefault="00132002" w:rsidP="0046209F">
            <w:pPr>
              <w:rPr>
                <w:rFonts w:asciiTheme="majorHAnsi" w:hAnsiTheme="majorHAnsi" w:cstheme="majorHAnsi"/>
                <w:sz w:val="24"/>
                <w:szCs w:val="24"/>
              </w:rPr>
            </w:pPr>
            <w:r w:rsidRPr="00132002">
              <w:rPr>
                <w:rFonts w:asciiTheme="majorHAnsi" w:hAnsiTheme="majorHAnsi" w:cstheme="majorHAnsi"/>
                <w:sz w:val="24"/>
                <w:szCs w:val="24"/>
              </w:rPr>
              <w:t>názov</w:t>
            </w:r>
          </w:p>
        </w:tc>
        <w:tc>
          <w:tcPr>
            <w:tcW w:w="3433" w:type="dxa"/>
          </w:tcPr>
          <w:p w:rsidR="00132002" w:rsidRPr="00132002" w:rsidRDefault="00132002" w:rsidP="00132002">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zodpovedný</w:t>
            </w:r>
          </w:p>
        </w:tc>
        <w:tc>
          <w:tcPr>
            <w:tcW w:w="3229" w:type="dxa"/>
          </w:tcPr>
          <w:p w:rsidR="00132002" w:rsidRDefault="00132002" w:rsidP="00132002">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Veková kategória detí</w:t>
            </w:r>
          </w:p>
        </w:tc>
      </w:tr>
      <w:tr w:rsidR="00132002" w:rsidTr="0013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132002" w:rsidRPr="00132002" w:rsidRDefault="00132002" w:rsidP="0046209F">
            <w:pPr>
              <w:rPr>
                <w:rFonts w:asciiTheme="majorHAnsi" w:hAnsiTheme="majorHAnsi" w:cstheme="majorHAnsi"/>
                <w:b w:val="0"/>
                <w:sz w:val="22"/>
                <w:szCs w:val="22"/>
              </w:rPr>
            </w:pPr>
            <w:r w:rsidRPr="00132002">
              <w:rPr>
                <w:rFonts w:asciiTheme="majorHAnsi" w:hAnsiTheme="majorHAnsi" w:cstheme="majorHAnsi"/>
                <w:b w:val="0"/>
                <w:sz w:val="22"/>
                <w:szCs w:val="22"/>
              </w:rPr>
              <w:t>Anglický jazyk</w:t>
            </w:r>
          </w:p>
        </w:tc>
        <w:tc>
          <w:tcPr>
            <w:tcW w:w="3433" w:type="dxa"/>
          </w:tcPr>
          <w:p w:rsidR="00132002" w:rsidRPr="00132002" w:rsidRDefault="00132002" w:rsidP="0013200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Mgr. Hlaváčová, </w:t>
            </w:r>
            <w:r w:rsidRPr="00132002">
              <w:rPr>
                <w:rFonts w:asciiTheme="majorHAnsi" w:hAnsiTheme="majorHAnsi" w:cstheme="majorHAnsi"/>
                <w:sz w:val="22"/>
                <w:szCs w:val="22"/>
              </w:rPr>
              <w:t>Akadémia vzdelávania v Čadci</w:t>
            </w:r>
          </w:p>
        </w:tc>
        <w:tc>
          <w:tcPr>
            <w:tcW w:w="3229" w:type="dxa"/>
          </w:tcPr>
          <w:p w:rsidR="00132002" w:rsidRPr="00132002" w:rsidRDefault="00132002" w:rsidP="0013200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32002">
              <w:rPr>
                <w:rFonts w:asciiTheme="majorHAnsi" w:hAnsiTheme="majorHAnsi" w:cstheme="majorHAnsi"/>
                <w:sz w:val="22"/>
                <w:szCs w:val="22"/>
              </w:rPr>
              <w:t>predškoláci</w:t>
            </w:r>
          </w:p>
        </w:tc>
      </w:tr>
      <w:tr w:rsidR="00132002" w:rsidTr="00132002">
        <w:tc>
          <w:tcPr>
            <w:cnfStyle w:val="001000000000" w:firstRow="0" w:lastRow="0" w:firstColumn="1" w:lastColumn="0" w:oddVBand="0" w:evenVBand="0" w:oddHBand="0" w:evenHBand="0" w:firstRowFirstColumn="0" w:firstRowLastColumn="0" w:lastRowFirstColumn="0" w:lastRowLastColumn="0"/>
            <w:tcW w:w="2405" w:type="dxa"/>
          </w:tcPr>
          <w:p w:rsidR="00132002" w:rsidRPr="00132002" w:rsidRDefault="00132002" w:rsidP="0046209F">
            <w:pPr>
              <w:rPr>
                <w:rFonts w:asciiTheme="majorHAnsi" w:hAnsiTheme="majorHAnsi" w:cstheme="majorHAnsi"/>
                <w:b w:val="0"/>
                <w:sz w:val="22"/>
                <w:szCs w:val="22"/>
              </w:rPr>
            </w:pPr>
            <w:r w:rsidRPr="00132002">
              <w:rPr>
                <w:rFonts w:asciiTheme="majorHAnsi" w:hAnsiTheme="majorHAnsi" w:cstheme="majorHAnsi"/>
                <w:b w:val="0"/>
                <w:sz w:val="22"/>
                <w:szCs w:val="22"/>
              </w:rPr>
              <w:t>Výtvarný krúžok</w:t>
            </w:r>
          </w:p>
        </w:tc>
        <w:tc>
          <w:tcPr>
            <w:tcW w:w="3433" w:type="dxa"/>
          </w:tcPr>
          <w:p w:rsidR="00132002" w:rsidRPr="00132002" w:rsidRDefault="00132002" w:rsidP="0013200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32002">
              <w:rPr>
                <w:rFonts w:asciiTheme="majorHAnsi" w:hAnsiTheme="majorHAnsi" w:cstheme="majorHAnsi"/>
                <w:sz w:val="22"/>
                <w:szCs w:val="22"/>
              </w:rPr>
              <w:t>Bc. Jana Šuriková</w:t>
            </w:r>
          </w:p>
        </w:tc>
        <w:tc>
          <w:tcPr>
            <w:tcW w:w="3229" w:type="dxa"/>
          </w:tcPr>
          <w:p w:rsidR="00132002" w:rsidRPr="00132002" w:rsidRDefault="00132002" w:rsidP="0013200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32002">
              <w:rPr>
                <w:rFonts w:asciiTheme="majorHAnsi" w:hAnsiTheme="majorHAnsi" w:cstheme="majorHAnsi"/>
                <w:sz w:val="22"/>
                <w:szCs w:val="22"/>
              </w:rPr>
              <w:t>predškoláci</w:t>
            </w:r>
          </w:p>
        </w:tc>
      </w:tr>
      <w:tr w:rsidR="00132002" w:rsidTr="00132002">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405" w:type="dxa"/>
          </w:tcPr>
          <w:p w:rsidR="00132002" w:rsidRPr="00132002" w:rsidRDefault="00132002" w:rsidP="0046209F">
            <w:pPr>
              <w:rPr>
                <w:rFonts w:asciiTheme="majorHAnsi" w:hAnsiTheme="majorHAnsi" w:cstheme="majorHAnsi"/>
                <w:b w:val="0"/>
                <w:sz w:val="22"/>
                <w:szCs w:val="22"/>
              </w:rPr>
            </w:pPr>
            <w:r w:rsidRPr="00132002">
              <w:rPr>
                <w:rFonts w:asciiTheme="majorHAnsi" w:hAnsiTheme="majorHAnsi" w:cstheme="majorHAnsi"/>
                <w:b w:val="0"/>
                <w:sz w:val="22"/>
                <w:szCs w:val="22"/>
              </w:rPr>
              <w:lastRenderedPageBreak/>
              <w:t>Hravá matematika</w:t>
            </w:r>
          </w:p>
        </w:tc>
        <w:tc>
          <w:tcPr>
            <w:tcW w:w="3433" w:type="dxa"/>
          </w:tcPr>
          <w:p w:rsidR="00132002" w:rsidRPr="00132002" w:rsidRDefault="00132002" w:rsidP="0013200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32002">
              <w:rPr>
                <w:rFonts w:asciiTheme="majorHAnsi" w:hAnsiTheme="majorHAnsi" w:cstheme="majorHAnsi"/>
                <w:sz w:val="22"/>
                <w:szCs w:val="22"/>
              </w:rPr>
              <w:t>Mgr. Anna Varmusová</w:t>
            </w:r>
          </w:p>
        </w:tc>
        <w:tc>
          <w:tcPr>
            <w:tcW w:w="3229" w:type="dxa"/>
          </w:tcPr>
          <w:p w:rsidR="00132002" w:rsidRPr="00132002" w:rsidRDefault="00132002" w:rsidP="0013200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32002">
              <w:rPr>
                <w:rFonts w:asciiTheme="majorHAnsi" w:hAnsiTheme="majorHAnsi" w:cstheme="majorHAnsi"/>
                <w:sz w:val="22"/>
                <w:szCs w:val="22"/>
              </w:rPr>
              <w:t>predškoláci</w:t>
            </w:r>
          </w:p>
        </w:tc>
      </w:tr>
    </w:tbl>
    <w:p w:rsidR="0046209F" w:rsidRPr="0046209F" w:rsidRDefault="0046209F" w:rsidP="0046209F">
      <w:pPr>
        <w:ind w:left="360"/>
        <w:rPr>
          <w:rFonts w:asciiTheme="majorHAnsi" w:hAnsiTheme="majorHAnsi" w:cstheme="majorHAnsi"/>
          <w:b/>
          <w:i/>
          <w:sz w:val="24"/>
          <w:szCs w:val="24"/>
        </w:rPr>
      </w:pPr>
    </w:p>
    <w:p w:rsidR="001310CB" w:rsidRPr="00CB1FA3" w:rsidRDefault="0000450F" w:rsidP="00CB1FA3">
      <w:pPr>
        <w:pStyle w:val="Nzov"/>
        <w:ind w:left="360"/>
        <w:rPr>
          <w:rFonts w:cstheme="majorHAnsi"/>
          <w:b/>
          <w:sz w:val="24"/>
          <w:szCs w:val="24"/>
        </w:rPr>
      </w:pPr>
      <w:r>
        <w:rPr>
          <w:rFonts w:cstheme="majorHAnsi"/>
          <w:b/>
          <w:sz w:val="24"/>
          <w:szCs w:val="24"/>
        </w:rPr>
        <w:t>VIII</w:t>
      </w:r>
      <w:r w:rsidR="001310CB">
        <w:rPr>
          <w:rFonts w:cstheme="majorHAnsi"/>
          <w:b/>
          <w:sz w:val="24"/>
          <w:szCs w:val="24"/>
        </w:rPr>
        <w:t>.  SPOLUPRáCA MATERSKEJ šKOLY S ĎALšíMI SUBJEKTMI</w:t>
      </w:r>
    </w:p>
    <w:tbl>
      <w:tblPr>
        <w:tblStyle w:val="Obyajntabuka1"/>
        <w:tblW w:w="9062" w:type="dxa"/>
        <w:tblLook w:val="04A0" w:firstRow="1" w:lastRow="0" w:firstColumn="1" w:lastColumn="0" w:noHBand="0" w:noVBand="1"/>
      </w:tblPr>
      <w:tblGrid>
        <w:gridCol w:w="4658"/>
        <w:gridCol w:w="4404"/>
      </w:tblGrid>
      <w:tr w:rsidR="00EB230E" w:rsidTr="00EB2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8" w:type="dxa"/>
          </w:tcPr>
          <w:p w:rsidR="00EB230E" w:rsidRPr="001310CB" w:rsidRDefault="00EB230E" w:rsidP="001310CB">
            <w:pPr>
              <w:rPr>
                <w:rFonts w:asciiTheme="majorHAnsi" w:hAnsiTheme="majorHAnsi" w:cstheme="majorHAnsi"/>
                <w:b w:val="0"/>
                <w:sz w:val="22"/>
                <w:szCs w:val="22"/>
              </w:rPr>
            </w:pPr>
            <w:r w:rsidRPr="001310CB">
              <w:rPr>
                <w:rFonts w:asciiTheme="majorHAnsi" w:hAnsiTheme="majorHAnsi" w:cstheme="majorHAnsi"/>
                <w:b w:val="0"/>
                <w:sz w:val="22"/>
                <w:szCs w:val="22"/>
              </w:rPr>
              <w:t>Obec Svrčinovec</w:t>
            </w:r>
          </w:p>
        </w:tc>
        <w:tc>
          <w:tcPr>
            <w:tcW w:w="4404" w:type="dxa"/>
          </w:tcPr>
          <w:p w:rsidR="00EB230E" w:rsidRPr="001310CB" w:rsidRDefault="00EB230E" w:rsidP="00E7333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r>
              <w:rPr>
                <w:rFonts w:asciiTheme="majorHAnsi" w:hAnsiTheme="majorHAnsi" w:cstheme="majorHAnsi"/>
                <w:b w:val="0"/>
                <w:sz w:val="22"/>
                <w:szCs w:val="22"/>
              </w:rPr>
              <w:t>obecné akcie – Deň matiek</w:t>
            </w:r>
            <w:r w:rsidR="006A55B8">
              <w:rPr>
                <w:rFonts w:asciiTheme="majorHAnsi" w:hAnsiTheme="majorHAnsi" w:cstheme="majorHAnsi"/>
                <w:b w:val="0"/>
                <w:sz w:val="22"/>
                <w:szCs w:val="22"/>
              </w:rPr>
              <w:t>, výstavy, kultúrne podujatia, zapožičanie stanov a lavičiek, občerstvenie</w:t>
            </w:r>
            <w:r w:rsidR="007502B4">
              <w:rPr>
                <w:rFonts w:asciiTheme="majorHAnsi" w:hAnsiTheme="majorHAnsi" w:cstheme="majorHAnsi"/>
                <w:b w:val="0"/>
                <w:sz w:val="22"/>
                <w:szCs w:val="22"/>
              </w:rPr>
              <w:t>, Jabloňové mosty – stromy, kosenie,</w:t>
            </w:r>
            <w:r w:rsidR="0046209F">
              <w:rPr>
                <w:rFonts w:asciiTheme="majorHAnsi" w:hAnsiTheme="majorHAnsi" w:cstheme="majorHAnsi"/>
                <w:b w:val="0"/>
                <w:sz w:val="22"/>
                <w:szCs w:val="22"/>
              </w:rPr>
              <w:t xml:space="preserve"> Svrčinovský </w:t>
            </w:r>
            <w:r w:rsidR="00E7333A">
              <w:rPr>
                <w:rFonts w:asciiTheme="majorHAnsi" w:hAnsiTheme="majorHAnsi" w:cstheme="majorHAnsi"/>
                <w:b w:val="0"/>
                <w:sz w:val="22"/>
                <w:szCs w:val="22"/>
              </w:rPr>
              <w:t>S</w:t>
            </w:r>
            <w:r w:rsidR="0046209F">
              <w:rPr>
                <w:rFonts w:asciiTheme="majorHAnsi" w:hAnsiTheme="majorHAnsi" w:cstheme="majorHAnsi"/>
                <w:b w:val="0"/>
                <w:sz w:val="22"/>
                <w:szCs w:val="22"/>
              </w:rPr>
              <w:t>pravodaj</w:t>
            </w:r>
            <w:r w:rsidR="007502B4">
              <w:rPr>
                <w:rFonts w:asciiTheme="majorHAnsi" w:hAnsiTheme="majorHAnsi" w:cstheme="majorHAnsi"/>
                <w:b w:val="0"/>
                <w:sz w:val="22"/>
                <w:szCs w:val="22"/>
              </w:rPr>
              <w:t>..</w:t>
            </w:r>
          </w:p>
        </w:tc>
      </w:tr>
      <w:tr w:rsidR="00EB230E" w:rsidTr="00EB2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8" w:type="dxa"/>
          </w:tcPr>
          <w:p w:rsidR="00EB230E" w:rsidRPr="001310CB" w:rsidRDefault="00EB230E" w:rsidP="001310CB">
            <w:pPr>
              <w:rPr>
                <w:rFonts w:asciiTheme="majorHAnsi" w:hAnsiTheme="majorHAnsi" w:cstheme="majorHAnsi"/>
                <w:b w:val="0"/>
                <w:sz w:val="22"/>
                <w:szCs w:val="22"/>
              </w:rPr>
            </w:pPr>
            <w:r w:rsidRPr="001310CB">
              <w:rPr>
                <w:rFonts w:asciiTheme="majorHAnsi" w:hAnsiTheme="majorHAnsi" w:cstheme="majorHAnsi"/>
                <w:b w:val="0"/>
                <w:sz w:val="22"/>
                <w:szCs w:val="22"/>
              </w:rPr>
              <w:t>ZŠ Svrčinovec</w:t>
            </w:r>
          </w:p>
        </w:tc>
        <w:tc>
          <w:tcPr>
            <w:tcW w:w="4404" w:type="dxa"/>
          </w:tcPr>
          <w:p w:rsidR="00EB230E" w:rsidRPr="006A55B8" w:rsidRDefault="007502B4" w:rsidP="006A55B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k</w:t>
            </w:r>
            <w:r w:rsidR="006A55B8" w:rsidRPr="006A55B8">
              <w:rPr>
                <w:rFonts w:asciiTheme="majorHAnsi" w:hAnsiTheme="majorHAnsi" w:cstheme="majorHAnsi"/>
                <w:sz w:val="22"/>
                <w:szCs w:val="22"/>
              </w:rPr>
              <w:t>onzultácie, spoločné aktivity</w:t>
            </w:r>
            <w:r w:rsidR="006A55B8">
              <w:rPr>
                <w:rFonts w:asciiTheme="majorHAnsi" w:hAnsiTheme="majorHAnsi" w:cstheme="majorHAnsi"/>
                <w:sz w:val="22"/>
                <w:szCs w:val="22"/>
              </w:rPr>
              <w:t xml:space="preserve"> – návšteva v 1. ročníku, čítanie v MŠ, prednáška pre rodičov – školská zrelosť</w:t>
            </w:r>
          </w:p>
        </w:tc>
      </w:tr>
      <w:tr w:rsidR="00EB230E" w:rsidTr="00EB230E">
        <w:tc>
          <w:tcPr>
            <w:cnfStyle w:val="001000000000" w:firstRow="0" w:lastRow="0" w:firstColumn="1" w:lastColumn="0" w:oddVBand="0" w:evenVBand="0" w:oddHBand="0" w:evenHBand="0" w:firstRowFirstColumn="0" w:firstRowLastColumn="0" w:lastRowFirstColumn="0" w:lastRowLastColumn="0"/>
            <w:tcW w:w="4658" w:type="dxa"/>
          </w:tcPr>
          <w:p w:rsidR="00EB230E" w:rsidRPr="001310CB" w:rsidRDefault="00EB230E" w:rsidP="00203A87">
            <w:pPr>
              <w:rPr>
                <w:rFonts w:asciiTheme="majorHAnsi" w:hAnsiTheme="majorHAnsi" w:cstheme="majorHAnsi"/>
                <w:b w:val="0"/>
                <w:sz w:val="22"/>
                <w:szCs w:val="22"/>
              </w:rPr>
            </w:pPr>
            <w:r>
              <w:rPr>
                <w:rFonts w:asciiTheme="majorHAnsi" w:hAnsiTheme="majorHAnsi" w:cstheme="majorHAnsi"/>
                <w:b w:val="0"/>
                <w:sz w:val="22"/>
                <w:szCs w:val="22"/>
              </w:rPr>
              <w:t>Školský klub pri ZŠ Svrčinovec</w:t>
            </w:r>
          </w:p>
        </w:tc>
        <w:tc>
          <w:tcPr>
            <w:tcW w:w="4404" w:type="dxa"/>
          </w:tcPr>
          <w:p w:rsidR="00EB230E" w:rsidRPr="006A55B8" w:rsidRDefault="007502B4" w:rsidP="00203A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s</w:t>
            </w:r>
            <w:r w:rsidR="006A55B8" w:rsidRPr="006A55B8">
              <w:rPr>
                <w:rFonts w:asciiTheme="majorHAnsi" w:hAnsiTheme="majorHAnsi" w:cstheme="majorHAnsi"/>
                <w:sz w:val="22"/>
                <w:szCs w:val="22"/>
              </w:rPr>
              <w:t>poločné aktivity – Šarkaniáda, pohybové hry v areáli</w:t>
            </w:r>
          </w:p>
        </w:tc>
      </w:tr>
      <w:tr w:rsidR="00EB230E" w:rsidTr="00EB2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8" w:type="dxa"/>
          </w:tcPr>
          <w:p w:rsidR="00EB230E" w:rsidRPr="001310CB" w:rsidRDefault="00EB230E" w:rsidP="001310CB">
            <w:pPr>
              <w:rPr>
                <w:rFonts w:asciiTheme="majorHAnsi" w:hAnsiTheme="majorHAnsi" w:cstheme="majorHAnsi"/>
                <w:b w:val="0"/>
                <w:sz w:val="22"/>
                <w:szCs w:val="22"/>
              </w:rPr>
            </w:pPr>
            <w:r w:rsidRPr="001310CB">
              <w:rPr>
                <w:rFonts w:asciiTheme="majorHAnsi" w:hAnsiTheme="majorHAnsi" w:cstheme="majorHAnsi"/>
                <w:b w:val="0"/>
                <w:sz w:val="22"/>
                <w:szCs w:val="22"/>
              </w:rPr>
              <w:t>Kysucké kultúrne centrum v Čadci</w:t>
            </w:r>
          </w:p>
        </w:tc>
        <w:tc>
          <w:tcPr>
            <w:tcW w:w="4404" w:type="dxa"/>
          </w:tcPr>
          <w:p w:rsidR="00EB230E" w:rsidRPr="006A55B8" w:rsidRDefault="007502B4" w:rsidP="001310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o</w:t>
            </w:r>
            <w:r w:rsidR="006A55B8">
              <w:rPr>
                <w:rFonts w:asciiTheme="majorHAnsi" w:hAnsiTheme="majorHAnsi" w:cstheme="majorHAnsi"/>
                <w:sz w:val="22"/>
                <w:szCs w:val="22"/>
              </w:rPr>
              <w:t>svetová činnosť</w:t>
            </w:r>
          </w:p>
        </w:tc>
      </w:tr>
      <w:tr w:rsidR="00EB230E" w:rsidTr="00EB230E">
        <w:tc>
          <w:tcPr>
            <w:cnfStyle w:val="001000000000" w:firstRow="0" w:lastRow="0" w:firstColumn="1" w:lastColumn="0" w:oddVBand="0" w:evenVBand="0" w:oddHBand="0" w:evenHBand="0" w:firstRowFirstColumn="0" w:firstRowLastColumn="0" w:lastRowFirstColumn="0" w:lastRowLastColumn="0"/>
            <w:tcW w:w="4658" w:type="dxa"/>
          </w:tcPr>
          <w:p w:rsidR="00EB230E" w:rsidRPr="001310CB" w:rsidRDefault="00EB230E" w:rsidP="001310CB">
            <w:pPr>
              <w:rPr>
                <w:rFonts w:asciiTheme="majorHAnsi" w:hAnsiTheme="majorHAnsi" w:cstheme="majorHAnsi"/>
                <w:b w:val="0"/>
                <w:sz w:val="22"/>
                <w:szCs w:val="22"/>
              </w:rPr>
            </w:pPr>
            <w:r>
              <w:rPr>
                <w:rFonts w:asciiTheme="majorHAnsi" w:hAnsiTheme="majorHAnsi" w:cstheme="majorHAnsi"/>
                <w:b w:val="0"/>
                <w:sz w:val="22"/>
                <w:szCs w:val="22"/>
              </w:rPr>
              <w:t>Kysucká knižnica</w:t>
            </w:r>
          </w:p>
        </w:tc>
        <w:tc>
          <w:tcPr>
            <w:tcW w:w="4404" w:type="dxa"/>
          </w:tcPr>
          <w:p w:rsidR="00EB230E" w:rsidRPr="006A55B8" w:rsidRDefault="007502B4" w:rsidP="001310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v</w:t>
            </w:r>
            <w:r w:rsidR="006A55B8" w:rsidRPr="006A55B8">
              <w:rPr>
                <w:rFonts w:asciiTheme="majorHAnsi" w:hAnsiTheme="majorHAnsi" w:cstheme="majorHAnsi"/>
                <w:sz w:val="22"/>
                <w:szCs w:val="22"/>
              </w:rPr>
              <w:t>ýtvarné, hudobné a súťaže v prednese</w:t>
            </w:r>
          </w:p>
        </w:tc>
      </w:tr>
      <w:tr w:rsidR="00EB230E" w:rsidTr="00EB2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8" w:type="dxa"/>
          </w:tcPr>
          <w:p w:rsidR="00EB230E" w:rsidRPr="001310CB" w:rsidRDefault="00EB230E" w:rsidP="001310CB">
            <w:pPr>
              <w:rPr>
                <w:rFonts w:asciiTheme="majorHAnsi" w:hAnsiTheme="majorHAnsi" w:cstheme="majorHAnsi"/>
                <w:b w:val="0"/>
                <w:sz w:val="22"/>
                <w:szCs w:val="22"/>
              </w:rPr>
            </w:pPr>
            <w:r>
              <w:rPr>
                <w:rFonts w:asciiTheme="majorHAnsi" w:hAnsiTheme="majorHAnsi" w:cstheme="majorHAnsi"/>
                <w:b w:val="0"/>
                <w:sz w:val="22"/>
                <w:szCs w:val="22"/>
              </w:rPr>
              <w:t>Koľko lásky o.z.</w:t>
            </w:r>
          </w:p>
        </w:tc>
        <w:tc>
          <w:tcPr>
            <w:tcW w:w="4404" w:type="dxa"/>
          </w:tcPr>
          <w:p w:rsidR="00EB230E" w:rsidRPr="006A55B8" w:rsidRDefault="007502B4" w:rsidP="001310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c</w:t>
            </w:r>
            <w:r w:rsidR="006A55B8" w:rsidRPr="006A55B8">
              <w:rPr>
                <w:rFonts w:asciiTheme="majorHAnsi" w:hAnsiTheme="majorHAnsi" w:cstheme="majorHAnsi"/>
                <w:sz w:val="22"/>
                <w:szCs w:val="22"/>
              </w:rPr>
              <w:t>haritatívna akcia Koľko lásky sa zmestí....</w:t>
            </w:r>
          </w:p>
        </w:tc>
      </w:tr>
      <w:tr w:rsidR="00EB230E" w:rsidTr="00EB230E">
        <w:tc>
          <w:tcPr>
            <w:cnfStyle w:val="001000000000" w:firstRow="0" w:lastRow="0" w:firstColumn="1" w:lastColumn="0" w:oddVBand="0" w:evenVBand="0" w:oddHBand="0" w:evenHBand="0" w:firstRowFirstColumn="0" w:firstRowLastColumn="0" w:lastRowFirstColumn="0" w:lastRowLastColumn="0"/>
            <w:tcW w:w="4658" w:type="dxa"/>
          </w:tcPr>
          <w:p w:rsidR="00EB230E" w:rsidRPr="001310CB" w:rsidRDefault="00EB230E" w:rsidP="001310CB">
            <w:pPr>
              <w:rPr>
                <w:rFonts w:asciiTheme="majorHAnsi" w:hAnsiTheme="majorHAnsi" w:cstheme="majorHAnsi"/>
                <w:b w:val="0"/>
                <w:sz w:val="22"/>
                <w:szCs w:val="22"/>
              </w:rPr>
            </w:pPr>
            <w:r w:rsidRPr="001310CB">
              <w:rPr>
                <w:rFonts w:asciiTheme="majorHAnsi" w:hAnsiTheme="majorHAnsi" w:cstheme="majorHAnsi"/>
                <w:b w:val="0"/>
                <w:sz w:val="22"/>
                <w:szCs w:val="22"/>
              </w:rPr>
              <w:t>CCCP a P v Čadci</w:t>
            </w:r>
          </w:p>
        </w:tc>
        <w:tc>
          <w:tcPr>
            <w:tcW w:w="4404" w:type="dxa"/>
          </w:tcPr>
          <w:p w:rsidR="00EB230E" w:rsidRPr="006A55B8" w:rsidRDefault="007502B4" w:rsidP="001310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o</w:t>
            </w:r>
            <w:r w:rsidR="006A55B8" w:rsidRPr="006A55B8">
              <w:rPr>
                <w:rFonts w:asciiTheme="majorHAnsi" w:hAnsiTheme="majorHAnsi" w:cstheme="majorHAnsi"/>
                <w:sz w:val="22"/>
                <w:szCs w:val="22"/>
              </w:rPr>
              <w:t>dborné poradenstvo</w:t>
            </w:r>
            <w:r w:rsidR="006A55B8">
              <w:rPr>
                <w:rFonts w:asciiTheme="majorHAnsi" w:hAnsiTheme="majorHAnsi" w:cstheme="majorHAnsi"/>
                <w:sz w:val="22"/>
                <w:szCs w:val="22"/>
              </w:rPr>
              <w:t>, depistáž</w:t>
            </w:r>
          </w:p>
        </w:tc>
      </w:tr>
      <w:tr w:rsidR="00EB230E" w:rsidTr="00EB2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8" w:type="dxa"/>
          </w:tcPr>
          <w:p w:rsidR="00EB230E" w:rsidRPr="001310CB" w:rsidRDefault="00EB230E" w:rsidP="00203A87">
            <w:pPr>
              <w:rPr>
                <w:rFonts w:asciiTheme="majorHAnsi" w:hAnsiTheme="majorHAnsi" w:cstheme="majorHAnsi"/>
                <w:b w:val="0"/>
                <w:sz w:val="22"/>
                <w:szCs w:val="22"/>
              </w:rPr>
            </w:pPr>
            <w:r>
              <w:rPr>
                <w:rFonts w:asciiTheme="majorHAnsi" w:hAnsiTheme="majorHAnsi" w:cstheme="majorHAnsi"/>
                <w:b w:val="0"/>
                <w:sz w:val="22"/>
                <w:szCs w:val="22"/>
              </w:rPr>
              <w:t>CCCP a P v Sabinove</w:t>
            </w:r>
          </w:p>
        </w:tc>
        <w:tc>
          <w:tcPr>
            <w:tcW w:w="4404" w:type="dxa"/>
          </w:tcPr>
          <w:p w:rsidR="00EB230E" w:rsidRPr="006A55B8" w:rsidRDefault="007502B4" w:rsidP="00203A8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p</w:t>
            </w:r>
            <w:r w:rsidR="006A55B8" w:rsidRPr="006A55B8">
              <w:rPr>
                <w:rFonts w:asciiTheme="majorHAnsi" w:hAnsiTheme="majorHAnsi" w:cstheme="majorHAnsi"/>
                <w:sz w:val="22"/>
                <w:szCs w:val="22"/>
              </w:rPr>
              <w:t>ráca s nadanými deťmi</w:t>
            </w:r>
          </w:p>
        </w:tc>
      </w:tr>
      <w:tr w:rsidR="00EB230E" w:rsidTr="00EB230E">
        <w:tc>
          <w:tcPr>
            <w:cnfStyle w:val="001000000000" w:firstRow="0" w:lastRow="0" w:firstColumn="1" w:lastColumn="0" w:oddVBand="0" w:evenVBand="0" w:oddHBand="0" w:evenHBand="0" w:firstRowFirstColumn="0" w:firstRowLastColumn="0" w:lastRowFirstColumn="0" w:lastRowLastColumn="0"/>
            <w:tcW w:w="4658" w:type="dxa"/>
          </w:tcPr>
          <w:p w:rsidR="00EB230E" w:rsidRPr="001310CB" w:rsidRDefault="00EB230E" w:rsidP="001310CB">
            <w:pPr>
              <w:rPr>
                <w:rFonts w:asciiTheme="majorHAnsi" w:hAnsiTheme="majorHAnsi" w:cstheme="majorHAnsi"/>
                <w:b w:val="0"/>
                <w:sz w:val="22"/>
                <w:szCs w:val="22"/>
              </w:rPr>
            </w:pPr>
            <w:r w:rsidRPr="001310CB">
              <w:rPr>
                <w:rFonts w:asciiTheme="majorHAnsi" w:hAnsiTheme="majorHAnsi" w:cstheme="majorHAnsi"/>
                <w:b w:val="0"/>
                <w:sz w:val="22"/>
                <w:szCs w:val="22"/>
              </w:rPr>
              <w:t>Klinický logopéd</w:t>
            </w:r>
          </w:p>
        </w:tc>
        <w:tc>
          <w:tcPr>
            <w:tcW w:w="4404" w:type="dxa"/>
          </w:tcPr>
          <w:p w:rsidR="00EB230E" w:rsidRPr="006A55B8" w:rsidRDefault="007502B4" w:rsidP="001310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o</w:t>
            </w:r>
            <w:r w:rsidR="006A55B8" w:rsidRPr="006A55B8">
              <w:rPr>
                <w:rFonts w:asciiTheme="majorHAnsi" w:hAnsiTheme="majorHAnsi" w:cstheme="majorHAnsi"/>
                <w:sz w:val="22"/>
                <w:szCs w:val="22"/>
              </w:rPr>
              <w:t>dborné poradenstvo</w:t>
            </w:r>
          </w:p>
        </w:tc>
      </w:tr>
      <w:tr w:rsidR="00EB230E" w:rsidTr="00EB2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8" w:type="dxa"/>
          </w:tcPr>
          <w:p w:rsidR="00EB230E" w:rsidRPr="001310CB" w:rsidRDefault="00EB230E" w:rsidP="001310CB">
            <w:pPr>
              <w:rPr>
                <w:rFonts w:asciiTheme="majorHAnsi" w:hAnsiTheme="majorHAnsi" w:cstheme="majorHAnsi"/>
                <w:b w:val="0"/>
                <w:sz w:val="22"/>
                <w:szCs w:val="22"/>
              </w:rPr>
            </w:pPr>
            <w:r w:rsidRPr="001310CB">
              <w:rPr>
                <w:rFonts w:asciiTheme="majorHAnsi" w:hAnsiTheme="majorHAnsi" w:cstheme="majorHAnsi"/>
                <w:b w:val="0"/>
                <w:sz w:val="22"/>
                <w:szCs w:val="22"/>
              </w:rPr>
              <w:t>Mestské divadlo v Žiline</w:t>
            </w:r>
          </w:p>
        </w:tc>
        <w:tc>
          <w:tcPr>
            <w:tcW w:w="4404" w:type="dxa"/>
          </w:tcPr>
          <w:p w:rsidR="00EB230E" w:rsidRPr="006A55B8" w:rsidRDefault="007502B4" w:rsidP="001310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d</w:t>
            </w:r>
            <w:r w:rsidR="006A55B8" w:rsidRPr="006A55B8">
              <w:rPr>
                <w:rFonts w:asciiTheme="majorHAnsi" w:hAnsiTheme="majorHAnsi" w:cstheme="majorHAnsi"/>
                <w:sz w:val="22"/>
                <w:szCs w:val="22"/>
              </w:rPr>
              <w:t>ivadelné predstavenia</w:t>
            </w:r>
          </w:p>
        </w:tc>
      </w:tr>
      <w:tr w:rsidR="00EB230E" w:rsidTr="00EB230E">
        <w:tc>
          <w:tcPr>
            <w:cnfStyle w:val="001000000000" w:firstRow="0" w:lastRow="0" w:firstColumn="1" w:lastColumn="0" w:oddVBand="0" w:evenVBand="0" w:oddHBand="0" w:evenHBand="0" w:firstRowFirstColumn="0" w:firstRowLastColumn="0" w:lastRowFirstColumn="0" w:lastRowLastColumn="0"/>
            <w:tcW w:w="4658" w:type="dxa"/>
          </w:tcPr>
          <w:p w:rsidR="00EB230E" w:rsidRPr="001310CB" w:rsidRDefault="00EB230E" w:rsidP="00EB230E">
            <w:pPr>
              <w:rPr>
                <w:rFonts w:asciiTheme="majorHAnsi" w:hAnsiTheme="majorHAnsi" w:cstheme="majorHAnsi"/>
                <w:b w:val="0"/>
                <w:sz w:val="22"/>
                <w:szCs w:val="22"/>
              </w:rPr>
            </w:pPr>
            <w:r>
              <w:rPr>
                <w:rFonts w:asciiTheme="majorHAnsi" w:hAnsiTheme="majorHAnsi" w:cstheme="majorHAnsi"/>
                <w:b w:val="0"/>
                <w:sz w:val="22"/>
                <w:szCs w:val="22"/>
              </w:rPr>
              <w:t>Akadémia vzdelávania Čadca</w:t>
            </w:r>
          </w:p>
        </w:tc>
        <w:tc>
          <w:tcPr>
            <w:tcW w:w="4404" w:type="dxa"/>
          </w:tcPr>
          <w:p w:rsidR="00EB230E" w:rsidRPr="006A55B8" w:rsidRDefault="007502B4" w:rsidP="00EB23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j</w:t>
            </w:r>
            <w:r w:rsidR="006A55B8">
              <w:rPr>
                <w:rFonts w:asciiTheme="majorHAnsi" w:hAnsiTheme="majorHAnsi" w:cstheme="majorHAnsi"/>
                <w:sz w:val="22"/>
                <w:szCs w:val="22"/>
              </w:rPr>
              <w:t>azykový kurz angličtiny pre deti</w:t>
            </w:r>
          </w:p>
        </w:tc>
      </w:tr>
      <w:tr w:rsidR="00EB230E" w:rsidTr="00EB2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8" w:type="dxa"/>
          </w:tcPr>
          <w:p w:rsidR="00EB230E" w:rsidRPr="001310CB" w:rsidRDefault="00EB230E" w:rsidP="001310CB">
            <w:pPr>
              <w:rPr>
                <w:rFonts w:asciiTheme="majorHAnsi" w:hAnsiTheme="majorHAnsi" w:cstheme="majorHAnsi"/>
                <w:b w:val="0"/>
                <w:sz w:val="22"/>
                <w:szCs w:val="22"/>
              </w:rPr>
            </w:pPr>
            <w:r w:rsidRPr="001310CB">
              <w:rPr>
                <w:rFonts w:asciiTheme="majorHAnsi" w:hAnsiTheme="majorHAnsi" w:cstheme="majorHAnsi"/>
                <w:b w:val="0"/>
                <w:sz w:val="22"/>
                <w:szCs w:val="22"/>
              </w:rPr>
              <w:t>Svrčinky</w:t>
            </w:r>
          </w:p>
        </w:tc>
        <w:tc>
          <w:tcPr>
            <w:tcW w:w="4404" w:type="dxa"/>
          </w:tcPr>
          <w:p w:rsidR="00EB230E" w:rsidRPr="006A55B8" w:rsidRDefault="007502B4" w:rsidP="001310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p</w:t>
            </w:r>
            <w:r w:rsidR="006A55B8" w:rsidRPr="006A55B8">
              <w:rPr>
                <w:rFonts w:asciiTheme="majorHAnsi" w:hAnsiTheme="majorHAnsi" w:cstheme="majorHAnsi"/>
                <w:sz w:val="22"/>
                <w:szCs w:val="22"/>
              </w:rPr>
              <w:t>rezentácia ľudových zvykov a tradícií v MŠ</w:t>
            </w:r>
          </w:p>
        </w:tc>
      </w:tr>
      <w:tr w:rsidR="00EB230E" w:rsidTr="00EB230E">
        <w:tc>
          <w:tcPr>
            <w:cnfStyle w:val="001000000000" w:firstRow="0" w:lastRow="0" w:firstColumn="1" w:lastColumn="0" w:oddVBand="0" w:evenVBand="0" w:oddHBand="0" w:evenHBand="0" w:firstRowFirstColumn="0" w:firstRowLastColumn="0" w:lastRowFirstColumn="0" w:lastRowLastColumn="0"/>
            <w:tcW w:w="4658" w:type="dxa"/>
          </w:tcPr>
          <w:p w:rsidR="00EB230E" w:rsidRPr="001310CB" w:rsidRDefault="00EB230E" w:rsidP="001310CB">
            <w:pPr>
              <w:rPr>
                <w:rFonts w:asciiTheme="majorHAnsi" w:hAnsiTheme="majorHAnsi" w:cstheme="majorHAnsi"/>
                <w:b w:val="0"/>
                <w:sz w:val="22"/>
                <w:szCs w:val="22"/>
              </w:rPr>
            </w:pPr>
            <w:r w:rsidRPr="001310CB">
              <w:rPr>
                <w:rFonts w:asciiTheme="majorHAnsi" w:hAnsiTheme="majorHAnsi" w:cstheme="majorHAnsi"/>
                <w:b w:val="0"/>
                <w:sz w:val="22"/>
                <w:szCs w:val="22"/>
              </w:rPr>
              <w:t>ZUŠ Skalité</w:t>
            </w:r>
          </w:p>
        </w:tc>
        <w:tc>
          <w:tcPr>
            <w:tcW w:w="4404" w:type="dxa"/>
          </w:tcPr>
          <w:p w:rsidR="00EB230E" w:rsidRPr="006A55B8" w:rsidRDefault="007502B4" w:rsidP="001310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v</w:t>
            </w:r>
            <w:r w:rsidR="006A55B8" w:rsidRPr="006A55B8">
              <w:rPr>
                <w:rFonts w:asciiTheme="majorHAnsi" w:hAnsiTheme="majorHAnsi" w:cstheme="majorHAnsi"/>
                <w:sz w:val="22"/>
                <w:szCs w:val="22"/>
              </w:rPr>
              <w:t>ýchovné koncerty</w:t>
            </w:r>
          </w:p>
        </w:tc>
      </w:tr>
      <w:tr w:rsidR="00EB230E" w:rsidTr="00EB2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8" w:type="dxa"/>
          </w:tcPr>
          <w:p w:rsidR="00EB230E" w:rsidRPr="001310CB" w:rsidRDefault="00EB230E" w:rsidP="007502B4">
            <w:pPr>
              <w:rPr>
                <w:rFonts w:asciiTheme="majorHAnsi" w:hAnsiTheme="majorHAnsi" w:cstheme="majorHAnsi"/>
                <w:b w:val="0"/>
                <w:sz w:val="22"/>
                <w:szCs w:val="22"/>
              </w:rPr>
            </w:pPr>
            <w:r w:rsidRPr="001310CB">
              <w:rPr>
                <w:rFonts w:asciiTheme="majorHAnsi" w:hAnsiTheme="majorHAnsi" w:cstheme="majorHAnsi"/>
                <w:b w:val="0"/>
                <w:sz w:val="22"/>
                <w:szCs w:val="22"/>
              </w:rPr>
              <w:t>G</w:t>
            </w:r>
            <w:r w:rsidR="007502B4">
              <w:rPr>
                <w:rFonts w:asciiTheme="majorHAnsi" w:hAnsiTheme="majorHAnsi" w:cstheme="majorHAnsi"/>
                <w:b w:val="0"/>
                <w:sz w:val="22"/>
                <w:szCs w:val="22"/>
              </w:rPr>
              <w:t>á</w:t>
            </w:r>
            <w:r w:rsidRPr="001310CB">
              <w:rPr>
                <w:rFonts w:asciiTheme="majorHAnsi" w:hAnsiTheme="majorHAnsi" w:cstheme="majorHAnsi"/>
                <w:b w:val="0"/>
                <w:sz w:val="22"/>
                <w:szCs w:val="22"/>
              </w:rPr>
              <w:t>rden Centrum</w:t>
            </w:r>
            <w:r>
              <w:rPr>
                <w:rFonts w:asciiTheme="majorHAnsi" w:hAnsiTheme="majorHAnsi" w:cstheme="majorHAnsi"/>
                <w:b w:val="0"/>
                <w:sz w:val="22"/>
                <w:szCs w:val="22"/>
              </w:rPr>
              <w:t xml:space="preserve"> v Oščadnici</w:t>
            </w:r>
          </w:p>
        </w:tc>
        <w:tc>
          <w:tcPr>
            <w:tcW w:w="4404" w:type="dxa"/>
          </w:tcPr>
          <w:p w:rsidR="00EB230E" w:rsidRPr="007502B4" w:rsidRDefault="007502B4" w:rsidP="001310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e</w:t>
            </w:r>
            <w:r w:rsidRPr="007502B4">
              <w:rPr>
                <w:rFonts w:asciiTheme="majorHAnsi" w:hAnsiTheme="majorHAnsi" w:cstheme="majorHAnsi"/>
                <w:sz w:val="22"/>
                <w:szCs w:val="22"/>
              </w:rPr>
              <w:t>dukácia v oblasti výsadby a starostlivosti o stromy</w:t>
            </w:r>
          </w:p>
        </w:tc>
      </w:tr>
      <w:tr w:rsidR="00EB230E" w:rsidTr="00EB230E">
        <w:tc>
          <w:tcPr>
            <w:cnfStyle w:val="001000000000" w:firstRow="0" w:lastRow="0" w:firstColumn="1" w:lastColumn="0" w:oddVBand="0" w:evenVBand="0" w:oddHBand="0" w:evenHBand="0" w:firstRowFirstColumn="0" w:firstRowLastColumn="0" w:lastRowFirstColumn="0" w:lastRowLastColumn="0"/>
            <w:tcW w:w="4658" w:type="dxa"/>
          </w:tcPr>
          <w:p w:rsidR="00EB230E" w:rsidRPr="001310CB" w:rsidRDefault="00EB230E" w:rsidP="001310CB">
            <w:pPr>
              <w:rPr>
                <w:rFonts w:asciiTheme="majorHAnsi" w:hAnsiTheme="majorHAnsi" w:cstheme="majorHAnsi"/>
                <w:b w:val="0"/>
                <w:sz w:val="22"/>
                <w:szCs w:val="22"/>
              </w:rPr>
            </w:pPr>
            <w:r w:rsidRPr="001310CB">
              <w:rPr>
                <w:rFonts w:asciiTheme="majorHAnsi" w:hAnsiTheme="majorHAnsi" w:cstheme="majorHAnsi"/>
                <w:b w:val="0"/>
                <w:sz w:val="22"/>
                <w:szCs w:val="22"/>
              </w:rPr>
              <w:t>A. Budinský</w:t>
            </w:r>
          </w:p>
        </w:tc>
        <w:tc>
          <w:tcPr>
            <w:tcW w:w="4404" w:type="dxa"/>
          </w:tcPr>
          <w:p w:rsidR="00EB230E" w:rsidRPr="007502B4" w:rsidRDefault="007502B4" w:rsidP="001310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v</w:t>
            </w:r>
            <w:r w:rsidRPr="007502B4">
              <w:rPr>
                <w:rFonts w:asciiTheme="majorHAnsi" w:hAnsiTheme="majorHAnsi" w:cstheme="majorHAnsi"/>
                <w:sz w:val="22"/>
                <w:szCs w:val="22"/>
              </w:rPr>
              <w:t>ýchovný koncert</w:t>
            </w:r>
          </w:p>
        </w:tc>
      </w:tr>
      <w:tr w:rsidR="00EB230E" w:rsidTr="00EB2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8" w:type="dxa"/>
          </w:tcPr>
          <w:p w:rsidR="00EB230E" w:rsidRPr="001310CB" w:rsidRDefault="00EB230E" w:rsidP="001310CB">
            <w:pPr>
              <w:rPr>
                <w:rFonts w:asciiTheme="majorHAnsi" w:hAnsiTheme="majorHAnsi" w:cstheme="majorHAnsi"/>
                <w:b w:val="0"/>
                <w:sz w:val="22"/>
                <w:szCs w:val="22"/>
              </w:rPr>
            </w:pPr>
            <w:r w:rsidRPr="001310CB">
              <w:rPr>
                <w:rFonts w:asciiTheme="majorHAnsi" w:hAnsiTheme="majorHAnsi" w:cstheme="majorHAnsi"/>
                <w:b w:val="0"/>
                <w:sz w:val="22"/>
                <w:szCs w:val="22"/>
              </w:rPr>
              <w:t>OZ pre krajšie Kysuce</w:t>
            </w:r>
          </w:p>
        </w:tc>
        <w:tc>
          <w:tcPr>
            <w:tcW w:w="4404" w:type="dxa"/>
          </w:tcPr>
          <w:p w:rsidR="00EB230E" w:rsidRPr="007502B4" w:rsidRDefault="007502B4" w:rsidP="001310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zástena k pieskovisku, úprav terénu v areáli MŠ, rekonštrukcia dverí</w:t>
            </w:r>
          </w:p>
        </w:tc>
      </w:tr>
      <w:tr w:rsidR="00EB230E" w:rsidTr="00EB230E">
        <w:tc>
          <w:tcPr>
            <w:cnfStyle w:val="001000000000" w:firstRow="0" w:lastRow="0" w:firstColumn="1" w:lastColumn="0" w:oddVBand="0" w:evenVBand="0" w:oddHBand="0" w:evenHBand="0" w:firstRowFirstColumn="0" w:firstRowLastColumn="0" w:lastRowFirstColumn="0" w:lastRowLastColumn="0"/>
            <w:tcW w:w="4658" w:type="dxa"/>
          </w:tcPr>
          <w:p w:rsidR="00EB230E" w:rsidRPr="001310CB" w:rsidRDefault="00EB230E" w:rsidP="001310CB">
            <w:pPr>
              <w:rPr>
                <w:rFonts w:asciiTheme="majorHAnsi" w:hAnsiTheme="majorHAnsi" w:cstheme="majorHAnsi"/>
                <w:b w:val="0"/>
                <w:sz w:val="22"/>
                <w:szCs w:val="22"/>
              </w:rPr>
            </w:pPr>
            <w:r>
              <w:rPr>
                <w:rFonts w:asciiTheme="majorHAnsi" w:hAnsiTheme="majorHAnsi" w:cstheme="majorHAnsi"/>
                <w:b w:val="0"/>
                <w:sz w:val="22"/>
                <w:szCs w:val="22"/>
              </w:rPr>
              <w:t>Rada školy pri MŠ Svrčinovec</w:t>
            </w:r>
          </w:p>
        </w:tc>
        <w:tc>
          <w:tcPr>
            <w:tcW w:w="4404" w:type="dxa"/>
          </w:tcPr>
          <w:p w:rsidR="00EB230E" w:rsidRDefault="00733275" w:rsidP="007332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Pr>
                <w:rFonts w:asciiTheme="majorHAnsi" w:hAnsiTheme="majorHAnsi" w:cstheme="majorHAnsi"/>
                <w:color w:val="000000"/>
                <w:sz w:val="22"/>
                <w:szCs w:val="22"/>
              </w:rPr>
              <w:t>p</w:t>
            </w:r>
            <w:r w:rsidRPr="00733275">
              <w:rPr>
                <w:rFonts w:asciiTheme="majorHAnsi" w:hAnsiTheme="majorHAnsi" w:cstheme="majorHAnsi"/>
                <w:color w:val="000000"/>
                <w:sz w:val="22"/>
                <w:szCs w:val="22"/>
              </w:rPr>
              <w:t>odpora a pomoc s aktivitami MŠ,</w:t>
            </w:r>
            <w:r>
              <w:rPr>
                <w:rFonts w:asciiTheme="majorHAnsi" w:hAnsiTheme="majorHAnsi" w:cstheme="majorHAnsi"/>
                <w:color w:val="000000"/>
                <w:sz w:val="22"/>
                <w:szCs w:val="22"/>
              </w:rPr>
              <w:t xml:space="preserve"> návrhy a námety na činnosť, </w:t>
            </w:r>
          </w:p>
        </w:tc>
      </w:tr>
      <w:tr w:rsidR="00EB230E" w:rsidTr="00EB2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8" w:type="dxa"/>
          </w:tcPr>
          <w:p w:rsidR="00EB230E" w:rsidRPr="007502B4" w:rsidRDefault="00EB230E" w:rsidP="00733275">
            <w:pPr>
              <w:rPr>
                <w:rFonts w:asciiTheme="majorHAnsi" w:hAnsiTheme="majorHAnsi" w:cstheme="majorHAnsi"/>
                <w:b w:val="0"/>
                <w:sz w:val="22"/>
                <w:szCs w:val="22"/>
              </w:rPr>
            </w:pPr>
            <w:r w:rsidRPr="007502B4">
              <w:rPr>
                <w:rFonts w:asciiTheme="majorHAnsi" w:hAnsiTheme="majorHAnsi" w:cstheme="majorHAnsi"/>
                <w:b w:val="0"/>
                <w:sz w:val="22"/>
                <w:szCs w:val="22"/>
              </w:rPr>
              <w:t>S</w:t>
            </w:r>
            <w:r w:rsidR="00733275">
              <w:rPr>
                <w:rFonts w:asciiTheme="majorHAnsi" w:hAnsiTheme="majorHAnsi" w:cstheme="majorHAnsi"/>
                <w:b w:val="0"/>
                <w:sz w:val="22"/>
                <w:szCs w:val="22"/>
              </w:rPr>
              <w:t xml:space="preserve">. </w:t>
            </w:r>
            <w:r w:rsidRPr="007502B4">
              <w:rPr>
                <w:rFonts w:asciiTheme="majorHAnsi" w:hAnsiTheme="majorHAnsi" w:cstheme="majorHAnsi"/>
                <w:b w:val="0"/>
                <w:sz w:val="22"/>
                <w:szCs w:val="22"/>
              </w:rPr>
              <w:t>Strýček</w:t>
            </w:r>
          </w:p>
        </w:tc>
        <w:tc>
          <w:tcPr>
            <w:tcW w:w="4404" w:type="dxa"/>
          </w:tcPr>
          <w:p w:rsidR="00EB230E" w:rsidRPr="007502B4" w:rsidRDefault="007502B4" w:rsidP="001310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h</w:t>
            </w:r>
            <w:r w:rsidRPr="007502B4">
              <w:rPr>
                <w:rFonts w:asciiTheme="majorHAnsi" w:hAnsiTheme="majorHAnsi" w:cstheme="majorHAnsi"/>
                <w:sz w:val="22"/>
                <w:szCs w:val="22"/>
              </w:rPr>
              <w:t>udobná produkcia</w:t>
            </w:r>
          </w:p>
        </w:tc>
      </w:tr>
      <w:tr w:rsidR="006A55B8" w:rsidTr="00EB230E">
        <w:tc>
          <w:tcPr>
            <w:cnfStyle w:val="001000000000" w:firstRow="0" w:lastRow="0" w:firstColumn="1" w:lastColumn="0" w:oddVBand="0" w:evenVBand="0" w:oddHBand="0" w:evenHBand="0" w:firstRowFirstColumn="0" w:firstRowLastColumn="0" w:lastRowFirstColumn="0" w:lastRowLastColumn="0"/>
            <w:tcW w:w="4658" w:type="dxa"/>
          </w:tcPr>
          <w:p w:rsidR="006A55B8" w:rsidRDefault="006A55B8" w:rsidP="001310CB">
            <w:pPr>
              <w:rPr>
                <w:rFonts w:asciiTheme="majorHAnsi" w:hAnsiTheme="majorHAnsi" w:cstheme="majorHAnsi"/>
                <w:b w:val="0"/>
                <w:sz w:val="22"/>
                <w:szCs w:val="22"/>
              </w:rPr>
            </w:pPr>
            <w:r>
              <w:rPr>
                <w:rFonts w:asciiTheme="majorHAnsi" w:hAnsiTheme="majorHAnsi" w:cstheme="majorHAnsi"/>
                <w:b w:val="0"/>
                <w:sz w:val="22"/>
                <w:szCs w:val="22"/>
              </w:rPr>
              <w:t>RÚVZ v Čadci</w:t>
            </w:r>
          </w:p>
        </w:tc>
        <w:tc>
          <w:tcPr>
            <w:tcW w:w="4404" w:type="dxa"/>
          </w:tcPr>
          <w:p w:rsidR="006A55B8" w:rsidRPr="007502B4" w:rsidRDefault="007502B4" w:rsidP="007502B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e</w:t>
            </w:r>
            <w:r w:rsidRPr="007502B4">
              <w:rPr>
                <w:rFonts w:asciiTheme="majorHAnsi" w:hAnsiTheme="majorHAnsi" w:cstheme="majorHAnsi"/>
                <w:sz w:val="22"/>
                <w:szCs w:val="22"/>
              </w:rPr>
              <w:t xml:space="preserve">dukácia v oblasti </w:t>
            </w:r>
            <w:r>
              <w:rPr>
                <w:rFonts w:asciiTheme="majorHAnsi" w:hAnsiTheme="majorHAnsi" w:cstheme="majorHAnsi"/>
                <w:sz w:val="22"/>
                <w:szCs w:val="22"/>
              </w:rPr>
              <w:t>starostlivosti  o chrup</w:t>
            </w:r>
          </w:p>
        </w:tc>
      </w:tr>
      <w:tr w:rsidR="00EB230E" w:rsidTr="00EB2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8" w:type="dxa"/>
          </w:tcPr>
          <w:p w:rsidR="00EB230E" w:rsidRDefault="00EB230E" w:rsidP="00733275">
            <w:pPr>
              <w:rPr>
                <w:rFonts w:asciiTheme="majorHAnsi" w:hAnsiTheme="majorHAnsi" w:cstheme="majorHAnsi"/>
                <w:b w:val="0"/>
                <w:sz w:val="22"/>
                <w:szCs w:val="22"/>
              </w:rPr>
            </w:pPr>
            <w:r>
              <w:rPr>
                <w:rFonts w:asciiTheme="majorHAnsi" w:hAnsiTheme="majorHAnsi" w:cstheme="majorHAnsi"/>
                <w:b w:val="0"/>
                <w:sz w:val="22"/>
                <w:szCs w:val="22"/>
              </w:rPr>
              <w:t>M</w:t>
            </w:r>
            <w:r w:rsidR="00733275">
              <w:rPr>
                <w:rFonts w:asciiTheme="majorHAnsi" w:hAnsiTheme="majorHAnsi" w:cstheme="majorHAnsi"/>
                <w:b w:val="0"/>
                <w:sz w:val="22"/>
                <w:szCs w:val="22"/>
              </w:rPr>
              <w:t>arián</w:t>
            </w:r>
            <w:r>
              <w:rPr>
                <w:rFonts w:asciiTheme="majorHAnsi" w:hAnsiTheme="majorHAnsi" w:cstheme="majorHAnsi"/>
                <w:b w:val="0"/>
                <w:sz w:val="22"/>
                <w:szCs w:val="22"/>
              </w:rPr>
              <w:t xml:space="preserve"> Rovder</w:t>
            </w:r>
          </w:p>
        </w:tc>
        <w:tc>
          <w:tcPr>
            <w:tcW w:w="4404" w:type="dxa"/>
          </w:tcPr>
          <w:p w:rsidR="00EB230E" w:rsidRPr="007502B4" w:rsidRDefault="007502B4" w:rsidP="001310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s</w:t>
            </w:r>
            <w:r w:rsidRPr="007502B4">
              <w:rPr>
                <w:rFonts w:asciiTheme="majorHAnsi" w:hAnsiTheme="majorHAnsi" w:cstheme="majorHAnsi"/>
                <w:sz w:val="22"/>
                <w:szCs w:val="22"/>
              </w:rPr>
              <w:t>ponzorstvo – stôl na mäso do šk. kuchyne</w:t>
            </w:r>
          </w:p>
        </w:tc>
      </w:tr>
      <w:tr w:rsidR="00EB230E" w:rsidTr="00EB230E">
        <w:tc>
          <w:tcPr>
            <w:cnfStyle w:val="001000000000" w:firstRow="0" w:lastRow="0" w:firstColumn="1" w:lastColumn="0" w:oddVBand="0" w:evenVBand="0" w:oddHBand="0" w:evenHBand="0" w:firstRowFirstColumn="0" w:firstRowLastColumn="0" w:lastRowFirstColumn="0" w:lastRowLastColumn="0"/>
            <w:tcW w:w="4658" w:type="dxa"/>
          </w:tcPr>
          <w:p w:rsidR="00EB230E" w:rsidRDefault="00EB230E" w:rsidP="00203A87">
            <w:pPr>
              <w:rPr>
                <w:rFonts w:asciiTheme="majorHAnsi" w:hAnsiTheme="majorHAnsi" w:cstheme="majorHAnsi"/>
                <w:b w:val="0"/>
                <w:sz w:val="22"/>
                <w:szCs w:val="22"/>
              </w:rPr>
            </w:pPr>
            <w:r>
              <w:rPr>
                <w:rFonts w:asciiTheme="majorHAnsi" w:hAnsiTheme="majorHAnsi" w:cstheme="majorHAnsi"/>
                <w:b w:val="0"/>
                <w:sz w:val="22"/>
                <w:szCs w:val="22"/>
              </w:rPr>
              <w:t>Pedagogická fakulta Prešovskej univerzity v Prešove</w:t>
            </w:r>
          </w:p>
        </w:tc>
        <w:tc>
          <w:tcPr>
            <w:tcW w:w="4404" w:type="dxa"/>
          </w:tcPr>
          <w:p w:rsidR="00EB230E" w:rsidRPr="007502B4" w:rsidRDefault="007502B4" w:rsidP="00203A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7502B4">
              <w:rPr>
                <w:rFonts w:asciiTheme="majorHAnsi" w:hAnsiTheme="majorHAnsi" w:cstheme="majorHAnsi"/>
                <w:sz w:val="22"/>
                <w:szCs w:val="22"/>
              </w:rPr>
              <w:t>Logická olympiáda</w:t>
            </w:r>
          </w:p>
        </w:tc>
      </w:tr>
      <w:tr w:rsidR="00EB230E" w:rsidTr="00EB2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8" w:type="dxa"/>
          </w:tcPr>
          <w:p w:rsidR="00EB230E" w:rsidRDefault="00EB230E" w:rsidP="00203A87">
            <w:pPr>
              <w:rPr>
                <w:rFonts w:asciiTheme="majorHAnsi" w:hAnsiTheme="majorHAnsi" w:cstheme="majorHAnsi"/>
                <w:b w:val="0"/>
                <w:sz w:val="22"/>
                <w:szCs w:val="22"/>
              </w:rPr>
            </w:pPr>
            <w:r>
              <w:rPr>
                <w:rFonts w:asciiTheme="majorHAnsi" w:hAnsiTheme="majorHAnsi" w:cstheme="majorHAnsi"/>
                <w:b w:val="0"/>
                <w:sz w:val="22"/>
                <w:szCs w:val="22"/>
              </w:rPr>
              <w:lastRenderedPageBreak/>
              <w:t>Stredná odborná škola drevárska a stavebná Krásno nad Kysucou</w:t>
            </w:r>
          </w:p>
        </w:tc>
        <w:tc>
          <w:tcPr>
            <w:tcW w:w="4404" w:type="dxa"/>
          </w:tcPr>
          <w:p w:rsidR="00EB230E" w:rsidRPr="007502B4" w:rsidRDefault="007502B4" w:rsidP="00203A8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s</w:t>
            </w:r>
            <w:r w:rsidRPr="007502B4">
              <w:rPr>
                <w:rFonts w:asciiTheme="majorHAnsi" w:hAnsiTheme="majorHAnsi" w:cstheme="majorHAnsi"/>
                <w:sz w:val="22"/>
                <w:szCs w:val="22"/>
              </w:rPr>
              <w:t>tredoškolská odborná činnosť</w:t>
            </w:r>
          </w:p>
        </w:tc>
      </w:tr>
      <w:tr w:rsidR="00EB230E" w:rsidTr="00EB230E">
        <w:tc>
          <w:tcPr>
            <w:cnfStyle w:val="001000000000" w:firstRow="0" w:lastRow="0" w:firstColumn="1" w:lastColumn="0" w:oddVBand="0" w:evenVBand="0" w:oddHBand="0" w:evenHBand="0" w:firstRowFirstColumn="0" w:firstRowLastColumn="0" w:lastRowFirstColumn="0" w:lastRowLastColumn="0"/>
            <w:tcW w:w="4658" w:type="dxa"/>
          </w:tcPr>
          <w:p w:rsidR="00EB230E" w:rsidRDefault="00EB230E" w:rsidP="00203A87">
            <w:pPr>
              <w:rPr>
                <w:rFonts w:asciiTheme="majorHAnsi" w:hAnsiTheme="majorHAnsi" w:cstheme="majorHAnsi"/>
                <w:b w:val="0"/>
                <w:sz w:val="22"/>
                <w:szCs w:val="22"/>
              </w:rPr>
            </w:pPr>
            <w:r>
              <w:rPr>
                <w:rFonts w:asciiTheme="majorHAnsi" w:hAnsiTheme="majorHAnsi" w:cstheme="majorHAnsi"/>
                <w:b w:val="0"/>
                <w:sz w:val="22"/>
                <w:szCs w:val="22"/>
              </w:rPr>
              <w:t>Agentúra NOBO</w:t>
            </w:r>
          </w:p>
        </w:tc>
        <w:tc>
          <w:tcPr>
            <w:tcW w:w="4404" w:type="dxa"/>
          </w:tcPr>
          <w:p w:rsidR="00EB230E" w:rsidRPr="007502B4" w:rsidRDefault="007502B4" w:rsidP="00203A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i</w:t>
            </w:r>
            <w:r w:rsidRPr="007502B4">
              <w:rPr>
                <w:rFonts w:asciiTheme="majorHAnsi" w:hAnsiTheme="majorHAnsi" w:cstheme="majorHAnsi"/>
                <w:sz w:val="22"/>
                <w:szCs w:val="22"/>
              </w:rPr>
              <w:t>n</w:t>
            </w:r>
            <w:r>
              <w:rPr>
                <w:rFonts w:asciiTheme="majorHAnsi" w:hAnsiTheme="majorHAnsi" w:cstheme="majorHAnsi"/>
                <w:sz w:val="22"/>
                <w:szCs w:val="22"/>
              </w:rPr>
              <w:t>t</w:t>
            </w:r>
            <w:r w:rsidRPr="007502B4">
              <w:rPr>
                <w:rFonts w:asciiTheme="majorHAnsi" w:hAnsiTheme="majorHAnsi" w:cstheme="majorHAnsi"/>
                <w:sz w:val="22"/>
                <w:szCs w:val="22"/>
              </w:rPr>
              <w:t>eraktívne predstavenie</w:t>
            </w:r>
          </w:p>
        </w:tc>
      </w:tr>
      <w:tr w:rsidR="00733275" w:rsidTr="00EB2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8" w:type="dxa"/>
          </w:tcPr>
          <w:p w:rsidR="00733275" w:rsidRDefault="00733275" w:rsidP="00203A87">
            <w:pPr>
              <w:rPr>
                <w:rFonts w:asciiTheme="majorHAnsi" w:hAnsiTheme="majorHAnsi" w:cstheme="majorHAnsi"/>
                <w:b w:val="0"/>
                <w:sz w:val="22"/>
                <w:szCs w:val="22"/>
              </w:rPr>
            </w:pPr>
            <w:r>
              <w:rPr>
                <w:rFonts w:asciiTheme="majorHAnsi" w:hAnsiTheme="majorHAnsi" w:cstheme="majorHAnsi"/>
                <w:b w:val="0"/>
                <w:sz w:val="22"/>
                <w:szCs w:val="22"/>
              </w:rPr>
              <w:t>Zákonní zástupcovia detí</w:t>
            </w:r>
          </w:p>
        </w:tc>
        <w:tc>
          <w:tcPr>
            <w:tcW w:w="4404" w:type="dxa"/>
          </w:tcPr>
          <w:p w:rsidR="00733275" w:rsidRDefault="00733275" w:rsidP="00203A8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Metodicko – poradenská činnosť, sponzorstvo</w:t>
            </w:r>
          </w:p>
        </w:tc>
      </w:tr>
    </w:tbl>
    <w:p w:rsidR="001310CB" w:rsidRPr="001310CB" w:rsidRDefault="001310CB" w:rsidP="001310CB"/>
    <w:p w:rsidR="00733275" w:rsidRDefault="0000450F" w:rsidP="00733275">
      <w:pPr>
        <w:pStyle w:val="Nzov"/>
        <w:ind w:left="360"/>
        <w:rPr>
          <w:rFonts w:cstheme="majorHAnsi"/>
          <w:b/>
          <w:sz w:val="24"/>
          <w:szCs w:val="24"/>
        </w:rPr>
      </w:pPr>
      <w:r>
        <w:rPr>
          <w:rFonts w:cstheme="majorHAnsi"/>
          <w:b/>
          <w:sz w:val="24"/>
          <w:szCs w:val="24"/>
        </w:rPr>
        <w:t>I</w:t>
      </w:r>
      <w:r w:rsidR="00733275">
        <w:rPr>
          <w:rFonts w:cstheme="majorHAnsi"/>
          <w:b/>
          <w:sz w:val="24"/>
          <w:szCs w:val="24"/>
        </w:rPr>
        <w:t xml:space="preserve">X.  ÚčASť </w:t>
      </w:r>
      <w:r w:rsidR="0046209F">
        <w:rPr>
          <w:rFonts w:cstheme="majorHAnsi"/>
          <w:b/>
          <w:sz w:val="24"/>
          <w:szCs w:val="24"/>
        </w:rPr>
        <w:t>v </w:t>
      </w:r>
      <w:r w:rsidR="00733275">
        <w:rPr>
          <w:rFonts w:cstheme="majorHAnsi"/>
          <w:b/>
          <w:sz w:val="24"/>
          <w:szCs w:val="24"/>
        </w:rPr>
        <w:t>SúťAžIACH</w:t>
      </w:r>
      <w:r w:rsidR="0046209F">
        <w:rPr>
          <w:rFonts w:cstheme="majorHAnsi"/>
          <w:b/>
          <w:sz w:val="24"/>
          <w:szCs w:val="24"/>
        </w:rPr>
        <w:t xml:space="preserve"> a</w:t>
      </w:r>
      <w:r w:rsidR="00303691">
        <w:rPr>
          <w:rFonts w:cstheme="majorHAnsi"/>
          <w:b/>
          <w:sz w:val="24"/>
          <w:szCs w:val="24"/>
        </w:rPr>
        <w:t> </w:t>
      </w:r>
      <w:r w:rsidR="00733275">
        <w:rPr>
          <w:rFonts w:cstheme="majorHAnsi"/>
          <w:b/>
          <w:sz w:val="24"/>
          <w:szCs w:val="24"/>
        </w:rPr>
        <w:t>PROJEKTOCH</w:t>
      </w:r>
    </w:p>
    <w:p w:rsidR="00303691" w:rsidRPr="00303691" w:rsidRDefault="00303691" w:rsidP="00303691">
      <w:pPr>
        <w:pStyle w:val="Odsekzoznamu"/>
        <w:numPr>
          <w:ilvl w:val="0"/>
          <w:numId w:val="25"/>
        </w:numPr>
        <w:rPr>
          <w:rFonts w:asciiTheme="majorHAnsi" w:hAnsiTheme="majorHAnsi" w:cstheme="majorHAnsi"/>
          <w:sz w:val="22"/>
          <w:szCs w:val="22"/>
        </w:rPr>
      </w:pPr>
      <w:r w:rsidRPr="00303691">
        <w:rPr>
          <w:rFonts w:asciiTheme="majorHAnsi" w:hAnsiTheme="majorHAnsi" w:cstheme="majorHAnsi"/>
          <w:sz w:val="22"/>
          <w:szCs w:val="22"/>
        </w:rPr>
        <w:t>Školské ovocie</w:t>
      </w:r>
    </w:p>
    <w:p w:rsidR="00303691" w:rsidRPr="00303691" w:rsidRDefault="00303691" w:rsidP="00303691">
      <w:pPr>
        <w:pStyle w:val="Odsekzoznamu"/>
        <w:numPr>
          <w:ilvl w:val="0"/>
          <w:numId w:val="25"/>
        </w:numPr>
        <w:rPr>
          <w:rFonts w:asciiTheme="majorHAnsi" w:hAnsiTheme="majorHAnsi" w:cstheme="majorHAnsi"/>
          <w:sz w:val="22"/>
          <w:szCs w:val="22"/>
        </w:rPr>
      </w:pPr>
      <w:r w:rsidRPr="00303691">
        <w:rPr>
          <w:rFonts w:asciiTheme="majorHAnsi" w:hAnsiTheme="majorHAnsi" w:cstheme="majorHAnsi"/>
          <w:sz w:val="22"/>
          <w:szCs w:val="22"/>
        </w:rPr>
        <w:t>Domestos pre školy</w:t>
      </w:r>
    </w:p>
    <w:p w:rsidR="00303691" w:rsidRPr="00303691" w:rsidRDefault="00303691" w:rsidP="00303691">
      <w:pPr>
        <w:pStyle w:val="Odsekzoznamu"/>
        <w:numPr>
          <w:ilvl w:val="0"/>
          <w:numId w:val="25"/>
        </w:numPr>
        <w:rPr>
          <w:rFonts w:asciiTheme="majorHAnsi" w:hAnsiTheme="majorHAnsi" w:cstheme="majorHAnsi"/>
          <w:sz w:val="22"/>
          <w:szCs w:val="22"/>
        </w:rPr>
      </w:pPr>
      <w:r w:rsidRPr="00303691">
        <w:rPr>
          <w:rFonts w:asciiTheme="majorHAnsi" w:hAnsiTheme="majorHAnsi" w:cstheme="majorHAnsi"/>
          <w:sz w:val="22"/>
          <w:szCs w:val="22"/>
        </w:rPr>
        <w:t>Logická olympiáda</w:t>
      </w:r>
    </w:p>
    <w:p w:rsidR="00303691" w:rsidRPr="00303691" w:rsidRDefault="00303691" w:rsidP="00303691">
      <w:pPr>
        <w:pStyle w:val="Odsekzoznamu"/>
        <w:numPr>
          <w:ilvl w:val="0"/>
          <w:numId w:val="25"/>
        </w:numPr>
        <w:rPr>
          <w:rFonts w:asciiTheme="majorHAnsi" w:hAnsiTheme="majorHAnsi" w:cstheme="majorHAnsi"/>
          <w:sz w:val="22"/>
          <w:szCs w:val="22"/>
        </w:rPr>
      </w:pPr>
      <w:r w:rsidRPr="00303691">
        <w:rPr>
          <w:rFonts w:asciiTheme="majorHAnsi" w:hAnsiTheme="majorHAnsi" w:cstheme="majorHAnsi"/>
          <w:sz w:val="22"/>
          <w:szCs w:val="22"/>
        </w:rPr>
        <w:t>Vesmír očami detí – výtvarná súťaž</w:t>
      </w:r>
    </w:p>
    <w:p w:rsidR="00303691" w:rsidRPr="00303691" w:rsidRDefault="00303691" w:rsidP="00303691">
      <w:pPr>
        <w:pStyle w:val="Odsekzoznamu"/>
        <w:numPr>
          <w:ilvl w:val="0"/>
          <w:numId w:val="25"/>
        </w:numPr>
        <w:rPr>
          <w:rFonts w:asciiTheme="majorHAnsi" w:hAnsiTheme="majorHAnsi" w:cstheme="majorHAnsi"/>
          <w:sz w:val="22"/>
          <w:szCs w:val="22"/>
        </w:rPr>
      </w:pPr>
      <w:r w:rsidRPr="00303691">
        <w:rPr>
          <w:rFonts w:asciiTheme="majorHAnsi" w:hAnsiTheme="majorHAnsi" w:cstheme="majorHAnsi"/>
          <w:sz w:val="22"/>
          <w:szCs w:val="22"/>
        </w:rPr>
        <w:t>Pramienok – výtvarná súťaž</w:t>
      </w:r>
    </w:p>
    <w:p w:rsidR="00303691" w:rsidRPr="00303691" w:rsidRDefault="00303691" w:rsidP="00303691">
      <w:pPr>
        <w:pStyle w:val="Odsekzoznamu"/>
        <w:numPr>
          <w:ilvl w:val="0"/>
          <w:numId w:val="25"/>
        </w:numPr>
        <w:rPr>
          <w:rFonts w:asciiTheme="majorHAnsi" w:hAnsiTheme="majorHAnsi" w:cstheme="majorHAnsi"/>
          <w:sz w:val="22"/>
          <w:szCs w:val="22"/>
        </w:rPr>
      </w:pPr>
      <w:r w:rsidRPr="00303691">
        <w:rPr>
          <w:rFonts w:asciiTheme="majorHAnsi" w:hAnsiTheme="majorHAnsi" w:cstheme="majorHAnsi"/>
          <w:sz w:val="22"/>
          <w:szCs w:val="22"/>
        </w:rPr>
        <w:t>Adoptuj si kravičku</w:t>
      </w:r>
    </w:p>
    <w:p w:rsidR="00303691" w:rsidRPr="00303691" w:rsidRDefault="00303691" w:rsidP="00303691">
      <w:pPr>
        <w:pStyle w:val="Odsekzoznamu"/>
        <w:numPr>
          <w:ilvl w:val="0"/>
          <w:numId w:val="25"/>
        </w:numPr>
        <w:rPr>
          <w:rFonts w:asciiTheme="majorHAnsi" w:hAnsiTheme="majorHAnsi" w:cstheme="majorHAnsi"/>
          <w:sz w:val="22"/>
          <w:szCs w:val="22"/>
        </w:rPr>
      </w:pPr>
      <w:r w:rsidRPr="00303691">
        <w:rPr>
          <w:rFonts w:asciiTheme="majorHAnsi" w:hAnsiTheme="majorHAnsi" w:cstheme="majorHAnsi"/>
          <w:sz w:val="22"/>
          <w:szCs w:val="22"/>
        </w:rPr>
        <w:t>Zelená škola</w:t>
      </w:r>
    </w:p>
    <w:p w:rsidR="00303691" w:rsidRDefault="00303691" w:rsidP="00303691">
      <w:pPr>
        <w:pStyle w:val="Odsekzoznamu"/>
        <w:numPr>
          <w:ilvl w:val="0"/>
          <w:numId w:val="25"/>
        </w:numPr>
        <w:rPr>
          <w:rFonts w:asciiTheme="majorHAnsi" w:hAnsiTheme="majorHAnsi" w:cstheme="majorHAnsi"/>
          <w:sz w:val="22"/>
          <w:szCs w:val="22"/>
        </w:rPr>
      </w:pPr>
      <w:r w:rsidRPr="00303691">
        <w:rPr>
          <w:rFonts w:asciiTheme="majorHAnsi" w:hAnsiTheme="majorHAnsi" w:cstheme="majorHAnsi"/>
          <w:sz w:val="22"/>
          <w:szCs w:val="22"/>
        </w:rPr>
        <w:t>O zlatý hrebienok Enrika Kokoríka – spevácka súťaž</w:t>
      </w:r>
    </w:p>
    <w:p w:rsidR="00836539" w:rsidRDefault="00836539" w:rsidP="00836539">
      <w:pPr>
        <w:pStyle w:val="Odsekzoznamu"/>
        <w:rPr>
          <w:rFonts w:asciiTheme="majorHAnsi" w:hAnsiTheme="majorHAnsi" w:cstheme="majorHAnsi"/>
          <w:sz w:val="22"/>
          <w:szCs w:val="22"/>
        </w:rPr>
      </w:pPr>
    </w:p>
    <w:p w:rsidR="00836539" w:rsidRDefault="00836539" w:rsidP="00836539">
      <w:pPr>
        <w:pStyle w:val="Nzov"/>
        <w:ind w:left="360"/>
        <w:rPr>
          <w:rFonts w:cstheme="majorHAnsi"/>
          <w:b/>
          <w:sz w:val="24"/>
          <w:szCs w:val="24"/>
        </w:rPr>
      </w:pPr>
      <w:r>
        <w:rPr>
          <w:rFonts w:cstheme="majorHAnsi"/>
          <w:b/>
          <w:sz w:val="24"/>
          <w:szCs w:val="24"/>
        </w:rPr>
        <w:t xml:space="preserve">X.  ÚDAJE O VýSLEDKOCH </w:t>
      </w:r>
      <w:r>
        <w:rPr>
          <w:rFonts w:cstheme="majorHAnsi"/>
          <w:b/>
          <w:sz w:val="24"/>
          <w:szCs w:val="24"/>
        </w:rPr>
        <w:t>HODNOTENIA VýCHOVNO – VZDELáVACEJ čINNOSTI</w:t>
      </w:r>
    </w:p>
    <w:p w:rsidR="00836539" w:rsidRDefault="00836539" w:rsidP="00836539">
      <w:pPr>
        <w:rPr>
          <w:sz w:val="22"/>
          <w:szCs w:val="22"/>
        </w:rPr>
      </w:pPr>
      <w:r w:rsidRPr="00836539">
        <w:rPr>
          <w:sz w:val="22"/>
          <w:szCs w:val="22"/>
        </w:rPr>
        <w:t xml:space="preserve">Z analýz výchovno-vzdelávacej činnosti za školský rok 2021/2022 z jednotlivých tried je potrebné vo vzdelávacích oblastiach: </w:t>
      </w:r>
    </w:p>
    <w:p w:rsidR="00836539" w:rsidRPr="000B2402" w:rsidRDefault="00836539" w:rsidP="00836539">
      <w:pPr>
        <w:rPr>
          <w:i/>
          <w:sz w:val="22"/>
          <w:szCs w:val="22"/>
        </w:rPr>
      </w:pPr>
      <w:r w:rsidRPr="000B2402">
        <w:rPr>
          <w:b/>
          <w:i/>
          <w:sz w:val="22"/>
          <w:szCs w:val="22"/>
        </w:rPr>
        <w:t>Vzdelávacia oblasť: Jazyk a komunikácia</w:t>
      </w:r>
      <w:r w:rsidRPr="000B2402">
        <w:rPr>
          <w:i/>
          <w:sz w:val="22"/>
          <w:szCs w:val="22"/>
        </w:rPr>
        <w:t xml:space="preserve"> </w:t>
      </w:r>
    </w:p>
    <w:p w:rsidR="00836539" w:rsidRDefault="00836539" w:rsidP="00836539">
      <w:pPr>
        <w:rPr>
          <w:sz w:val="22"/>
          <w:szCs w:val="22"/>
        </w:rPr>
      </w:pPr>
      <w:r w:rsidRPr="00836539">
        <w:rPr>
          <w:sz w:val="22"/>
          <w:szCs w:val="22"/>
        </w:rPr>
        <w:t xml:space="preserve">V rámci výchovno-vzdelávacieho procesu bol dôraz kladený na artikuláciu a výslovnosť, gramatickú správnosť a spisovnosť hovorenej reči, na primeranosť používania jazyka a  spisovné vyjadrovanie. Zamerali sme sa na kľúčové aspekty písanej reči a písanej kultúry – jej obsah a formu. Spolu s deťmi sme vyrábali leporelá, knihy s prediktabilným textom. </w:t>
      </w:r>
    </w:p>
    <w:p w:rsidR="00836539" w:rsidRPr="000B2402" w:rsidRDefault="00836539" w:rsidP="00836539">
      <w:pPr>
        <w:rPr>
          <w:i/>
          <w:sz w:val="22"/>
          <w:szCs w:val="22"/>
        </w:rPr>
      </w:pPr>
      <w:r w:rsidRPr="000B2402">
        <w:rPr>
          <w:i/>
          <w:sz w:val="22"/>
          <w:szCs w:val="22"/>
        </w:rPr>
        <w:t xml:space="preserve">Odporúčania: </w:t>
      </w:r>
    </w:p>
    <w:p w:rsidR="00836539" w:rsidRDefault="00836539" w:rsidP="00836539">
      <w:pPr>
        <w:rPr>
          <w:sz w:val="22"/>
          <w:szCs w:val="22"/>
        </w:rPr>
      </w:pPr>
      <w:r w:rsidRPr="00836539">
        <w:rPr>
          <w:sz w:val="22"/>
          <w:szCs w:val="22"/>
        </w:rPr>
        <w:sym w:font="Symbol" w:char="F0B7"/>
      </w:r>
      <w:r w:rsidRPr="00836539">
        <w:rPr>
          <w:sz w:val="22"/>
          <w:szCs w:val="22"/>
        </w:rPr>
        <w:t xml:space="preserve"> Poskytovať deťom dostatočný priestor k verbálnemu vyjadreniu svojich pocitov, myšlienok, názorov a zážitkov. </w:t>
      </w:r>
    </w:p>
    <w:p w:rsidR="00836539" w:rsidRDefault="00836539" w:rsidP="00836539">
      <w:pPr>
        <w:rPr>
          <w:sz w:val="22"/>
          <w:szCs w:val="22"/>
        </w:rPr>
      </w:pPr>
      <w:r w:rsidRPr="00836539">
        <w:rPr>
          <w:sz w:val="22"/>
          <w:szCs w:val="22"/>
        </w:rPr>
        <w:sym w:font="Symbol" w:char="F0B7"/>
      </w:r>
      <w:r w:rsidRPr="00836539">
        <w:rPr>
          <w:sz w:val="22"/>
          <w:szCs w:val="22"/>
        </w:rPr>
        <w:t xml:space="preserve"> Využívať jazykové cvičenia a logopedické básničky </w:t>
      </w:r>
    </w:p>
    <w:p w:rsidR="00836539" w:rsidRDefault="00836539" w:rsidP="00836539">
      <w:pPr>
        <w:rPr>
          <w:sz w:val="22"/>
          <w:szCs w:val="22"/>
        </w:rPr>
      </w:pPr>
      <w:r w:rsidRPr="00836539">
        <w:rPr>
          <w:sz w:val="22"/>
          <w:szCs w:val="22"/>
        </w:rPr>
        <w:sym w:font="Symbol" w:char="F0B7"/>
      </w:r>
      <w:r w:rsidRPr="00836539">
        <w:rPr>
          <w:sz w:val="22"/>
          <w:szCs w:val="22"/>
        </w:rPr>
        <w:t xml:space="preserve"> Spolupracovať s rodinou detí s problémami reči a individuálnymi rozhovormi ich nabádať k nadviazaniu spolupráce s logopédom. </w:t>
      </w:r>
    </w:p>
    <w:p w:rsidR="00836539" w:rsidRDefault="00836539" w:rsidP="00836539">
      <w:pPr>
        <w:rPr>
          <w:sz w:val="22"/>
          <w:szCs w:val="22"/>
        </w:rPr>
      </w:pPr>
      <w:r w:rsidRPr="00836539">
        <w:rPr>
          <w:sz w:val="22"/>
          <w:szCs w:val="22"/>
        </w:rPr>
        <w:sym w:font="Symbol" w:char="F0B7"/>
      </w:r>
      <w:r w:rsidRPr="00836539">
        <w:rPr>
          <w:sz w:val="22"/>
          <w:szCs w:val="22"/>
        </w:rPr>
        <w:t xml:space="preserve"> Častými slovnými hrami a individuálnym prístupom dosiahnuť zlepšenie vo výslovnosti.</w:t>
      </w:r>
    </w:p>
    <w:p w:rsidR="00836539" w:rsidRDefault="00836539" w:rsidP="00836539">
      <w:pPr>
        <w:rPr>
          <w:sz w:val="22"/>
          <w:szCs w:val="22"/>
        </w:rPr>
      </w:pPr>
      <w:r w:rsidRPr="00836539">
        <w:rPr>
          <w:sz w:val="22"/>
          <w:szCs w:val="22"/>
        </w:rPr>
        <w:sym w:font="Symbol" w:char="F0B7"/>
      </w:r>
      <w:r w:rsidRPr="00836539">
        <w:rPr>
          <w:sz w:val="22"/>
          <w:szCs w:val="22"/>
        </w:rPr>
        <w:t xml:space="preserve"> Denne čítať deťom pred spaním rozprávky a príbehy s následnou reprodukciou čítaného textu.</w:t>
      </w:r>
    </w:p>
    <w:p w:rsidR="00836539" w:rsidRDefault="00836539" w:rsidP="00836539">
      <w:pPr>
        <w:rPr>
          <w:sz w:val="22"/>
          <w:szCs w:val="22"/>
        </w:rPr>
      </w:pPr>
      <w:r w:rsidRPr="00836539">
        <w:rPr>
          <w:sz w:val="22"/>
          <w:szCs w:val="22"/>
        </w:rPr>
        <w:lastRenderedPageBreak/>
        <w:sym w:font="Symbol" w:char="F0B7"/>
      </w:r>
      <w:r w:rsidRPr="00836539">
        <w:rPr>
          <w:sz w:val="22"/>
          <w:szCs w:val="22"/>
        </w:rPr>
        <w:t xml:space="preserve"> Prehlbovať slovnú zásobu detí – rozhovorom, bádaním, experimentovaním a priamym pozorovaním prírody a prírodného prostredia </w:t>
      </w:r>
    </w:p>
    <w:p w:rsidR="00836539" w:rsidRDefault="00836539" w:rsidP="00836539">
      <w:pPr>
        <w:rPr>
          <w:sz w:val="22"/>
          <w:szCs w:val="22"/>
        </w:rPr>
      </w:pPr>
      <w:r w:rsidRPr="00836539">
        <w:rPr>
          <w:sz w:val="22"/>
          <w:szCs w:val="22"/>
        </w:rPr>
        <w:sym w:font="Symbol" w:char="F0B7"/>
      </w:r>
      <w:r w:rsidRPr="00836539">
        <w:rPr>
          <w:sz w:val="22"/>
          <w:szCs w:val="22"/>
        </w:rPr>
        <w:t xml:space="preserve"> Dodržiavanie pravidiel pri vedení dialógu</w:t>
      </w:r>
    </w:p>
    <w:p w:rsidR="00836539" w:rsidRDefault="00836539" w:rsidP="00836539">
      <w:pPr>
        <w:rPr>
          <w:sz w:val="22"/>
          <w:szCs w:val="22"/>
        </w:rPr>
      </w:pPr>
      <w:r w:rsidRPr="00836539">
        <w:rPr>
          <w:sz w:val="22"/>
          <w:szCs w:val="22"/>
        </w:rPr>
        <w:sym w:font="Symbol" w:char="F0B7"/>
      </w:r>
      <w:r w:rsidRPr="00836539">
        <w:rPr>
          <w:sz w:val="22"/>
          <w:szCs w:val="22"/>
        </w:rPr>
        <w:t xml:space="preserve"> Individuálnym prístupom rozvíjať grafomotorickú gramotnosť (V predprimárnom vzdelávaní je úroveň jemnej motoriky a grafomotoriky jedným z dôležitých kritérií pri posudzovaní nástupu dieťaťa do základnej školy. Veľký význam má kresba, ktorá poskytuje informácie o jeho celkovej vývinovej úrovni, o úrovni jemnej motoriky, zrakovom a priestorovom vnímaní, o vizuomotorike – súhre zrakového vnímania s pohybom ruky). </w:t>
      </w:r>
    </w:p>
    <w:p w:rsidR="00836539" w:rsidRPr="000B2402" w:rsidRDefault="00836539" w:rsidP="00836539">
      <w:pPr>
        <w:rPr>
          <w:b/>
          <w:i/>
          <w:sz w:val="22"/>
          <w:szCs w:val="22"/>
        </w:rPr>
      </w:pPr>
      <w:r w:rsidRPr="000B2402">
        <w:rPr>
          <w:b/>
          <w:i/>
          <w:sz w:val="22"/>
          <w:szCs w:val="22"/>
        </w:rPr>
        <w:t xml:space="preserve">Vzdelávacia oblasť: Matematika a práca s informáciami </w:t>
      </w:r>
    </w:p>
    <w:p w:rsidR="00836539" w:rsidRDefault="00836539" w:rsidP="00836539">
      <w:pPr>
        <w:rPr>
          <w:sz w:val="22"/>
          <w:szCs w:val="22"/>
        </w:rPr>
      </w:pPr>
      <w:r w:rsidRPr="00836539">
        <w:rPr>
          <w:sz w:val="22"/>
          <w:szCs w:val="22"/>
        </w:rPr>
        <w:t xml:space="preserve">V oblasti Matematika a práca s informáciami sme deťom poskytovali základy matematických a informatických poznatkov a zručností. Využitím edukačných hier, súťaží, dramatizácie a situácií z bežného života sme u detí vytvárali elementárne základy riešenia problémov, kritického a tvorivého myslenia. Deti si rozvíjali priestorovú predstavivosť, zoznamovali sa s jednoduchšími plošnými a priestorovými geometrickými útvarmi, porovnávali ich a merali, manipulovali s prvkami a skupinami predmetov, triedili predmety podľa počtu, tvaru, farby, porovnávali množstvo odhadom a počítaním, vytvárali si prvé názorné predstavy o čísle a počtových úkonoch, orientovali sa v číselnom rade. Stretli sa s pravdivými a nepravdivými tvrdeniami a s jednoduchými postupnosťami. V rámci práce s informáciami pracovali podľa návodu – využívali sme didaktické pomôcky Logico primo, Včelu Bee-bot, mikrofóny, prácu s interaktívnou tabuľou, prácu s počítačom, autokorektívne karty. Využívanie pracovných listov a zošitov slúžilo na evaluáciu, aktivizovalo deti k samostatnosti, kreativite a správnosti  rozhodovania pri riešení úlohy. </w:t>
      </w:r>
    </w:p>
    <w:p w:rsidR="00836539" w:rsidRPr="000B2402" w:rsidRDefault="00836539" w:rsidP="00836539">
      <w:pPr>
        <w:rPr>
          <w:i/>
          <w:sz w:val="22"/>
          <w:szCs w:val="22"/>
        </w:rPr>
      </w:pPr>
      <w:r w:rsidRPr="000B2402">
        <w:rPr>
          <w:i/>
          <w:sz w:val="22"/>
          <w:szCs w:val="22"/>
        </w:rPr>
        <w:t>Odporúčania:</w:t>
      </w:r>
    </w:p>
    <w:p w:rsidR="00836539" w:rsidRDefault="00836539" w:rsidP="00836539">
      <w:pPr>
        <w:rPr>
          <w:sz w:val="22"/>
          <w:szCs w:val="22"/>
        </w:rPr>
      </w:pPr>
      <w:r w:rsidRPr="00836539">
        <w:rPr>
          <w:sz w:val="22"/>
          <w:szCs w:val="22"/>
        </w:rPr>
        <w:sym w:font="Symbol" w:char="F0B7"/>
      </w:r>
      <w:r w:rsidRPr="00836539">
        <w:rPr>
          <w:sz w:val="22"/>
          <w:szCs w:val="22"/>
        </w:rPr>
        <w:t xml:space="preserve"> Zadávať problémové úlohy tak, aby sa deti rôznym spôsobom riešili úlohy a zdôvodňovali postupy riešení.</w:t>
      </w:r>
    </w:p>
    <w:p w:rsidR="00836539" w:rsidRDefault="00836539" w:rsidP="00836539">
      <w:pPr>
        <w:rPr>
          <w:sz w:val="22"/>
          <w:szCs w:val="22"/>
        </w:rPr>
      </w:pPr>
      <w:r w:rsidRPr="00836539">
        <w:rPr>
          <w:sz w:val="22"/>
          <w:szCs w:val="22"/>
        </w:rPr>
        <w:sym w:font="Symbol" w:char="F0B7"/>
      </w:r>
      <w:r w:rsidRPr="00836539">
        <w:rPr>
          <w:sz w:val="22"/>
          <w:szCs w:val="22"/>
        </w:rPr>
        <w:t xml:space="preserve"> Pomocou rôznych metód podporovať a precvičovať priestorovú orientáciu</w:t>
      </w:r>
      <w:r w:rsidR="00676EED">
        <w:rPr>
          <w:sz w:val="22"/>
          <w:szCs w:val="22"/>
        </w:rPr>
        <w:t>.</w:t>
      </w:r>
    </w:p>
    <w:p w:rsidR="00836539" w:rsidRDefault="00836539" w:rsidP="00836539">
      <w:pPr>
        <w:rPr>
          <w:sz w:val="22"/>
          <w:szCs w:val="22"/>
        </w:rPr>
      </w:pPr>
      <w:r w:rsidRPr="00836539">
        <w:rPr>
          <w:sz w:val="22"/>
          <w:szCs w:val="22"/>
        </w:rPr>
        <w:sym w:font="Symbol" w:char="F0B7"/>
      </w:r>
      <w:r w:rsidRPr="00836539">
        <w:rPr>
          <w:sz w:val="22"/>
          <w:szCs w:val="22"/>
        </w:rPr>
        <w:t xml:space="preserve"> Zaraďovať aktivity spojené s bádaním a objavovaním a spájať nové objavovanie s pozitívnou emóciou.</w:t>
      </w:r>
    </w:p>
    <w:p w:rsidR="00836539" w:rsidRDefault="00836539" w:rsidP="00836539">
      <w:pPr>
        <w:rPr>
          <w:sz w:val="22"/>
          <w:szCs w:val="22"/>
        </w:rPr>
      </w:pPr>
      <w:r w:rsidRPr="00836539">
        <w:rPr>
          <w:sz w:val="22"/>
          <w:szCs w:val="22"/>
        </w:rPr>
        <w:sym w:font="Symbol" w:char="F0B7"/>
      </w:r>
      <w:r w:rsidRPr="00836539">
        <w:rPr>
          <w:sz w:val="22"/>
          <w:szCs w:val="22"/>
        </w:rPr>
        <w:t xml:space="preserve"> Zamerať pozornosť na hru s geometrickými tvarmi a útvarmi (tangram, puzzle).</w:t>
      </w:r>
    </w:p>
    <w:p w:rsidR="00676EED" w:rsidRDefault="00836539" w:rsidP="00836539">
      <w:pPr>
        <w:rPr>
          <w:sz w:val="22"/>
          <w:szCs w:val="22"/>
        </w:rPr>
      </w:pPr>
      <w:r w:rsidRPr="00836539">
        <w:rPr>
          <w:sz w:val="22"/>
          <w:szCs w:val="22"/>
        </w:rPr>
        <w:sym w:font="Symbol" w:char="F0B7"/>
      </w:r>
      <w:r w:rsidRPr="00836539">
        <w:rPr>
          <w:sz w:val="22"/>
          <w:szCs w:val="22"/>
        </w:rPr>
        <w:t xml:space="preserve"> Vo väčšej m</w:t>
      </w:r>
      <w:r w:rsidR="00676EED">
        <w:rPr>
          <w:sz w:val="22"/>
          <w:szCs w:val="22"/>
        </w:rPr>
        <w:t>iere využívať digitálne pomôcky.</w:t>
      </w:r>
    </w:p>
    <w:p w:rsidR="00676EED" w:rsidRPr="000B2402" w:rsidRDefault="00836539" w:rsidP="00836539">
      <w:pPr>
        <w:rPr>
          <w:b/>
          <w:i/>
          <w:sz w:val="22"/>
          <w:szCs w:val="22"/>
        </w:rPr>
      </w:pPr>
      <w:r w:rsidRPr="000B2402">
        <w:rPr>
          <w:b/>
          <w:i/>
          <w:sz w:val="22"/>
          <w:szCs w:val="22"/>
        </w:rPr>
        <w:t>Vzdelávacia oblasť: Človek a</w:t>
      </w:r>
      <w:r w:rsidR="00676EED" w:rsidRPr="000B2402">
        <w:rPr>
          <w:b/>
          <w:i/>
          <w:sz w:val="22"/>
          <w:szCs w:val="22"/>
        </w:rPr>
        <w:t> </w:t>
      </w:r>
      <w:r w:rsidRPr="000B2402">
        <w:rPr>
          <w:b/>
          <w:i/>
          <w:sz w:val="22"/>
          <w:szCs w:val="22"/>
        </w:rPr>
        <w:t>príroda</w:t>
      </w:r>
    </w:p>
    <w:p w:rsidR="00676EED" w:rsidRDefault="00836539" w:rsidP="00836539">
      <w:pPr>
        <w:rPr>
          <w:sz w:val="22"/>
          <w:szCs w:val="22"/>
        </w:rPr>
      </w:pPr>
      <w:r w:rsidRPr="00836539">
        <w:rPr>
          <w:sz w:val="22"/>
          <w:szCs w:val="22"/>
        </w:rPr>
        <w:t xml:space="preserve"> Na rozvíjanie poznávacích schopností, predstavivosti a fantázie deti využívali priame pozorovanie prírodných javov, konkrétnu manipuláciu s predmetmi, voľné hry, experimentovanie, zmyslové hry, činnosti na rozvoj a cvičenie vnímania, námetové </w:t>
      </w:r>
      <w:r w:rsidRPr="00836539">
        <w:rPr>
          <w:sz w:val="22"/>
          <w:szCs w:val="22"/>
        </w:rPr>
        <w:lastRenderedPageBreak/>
        <w:t xml:space="preserve">hry a činnosti, prácu s knihami, s obrázkovým materiálom, sledovanie rozprávok. V environmentálnej oblasti získali deti elementárne poznatky o okolitom svete a dianí v ňom, o vplyve človeka na životné prostredie. Vytvárali si základy pre otvorený a zodpovedný postoj k životnému prostrediu. Úlohy plnili zmysluplnými pracovnými činnosťami, kognitívnymi činnosťami (kladenie otázok a hľadanie odpovedí), využívaním encyklopédií, eko-hrami, aktivitami. Tento rozvoj funkcií a procesov sa uskutočňoval najmä prostredníctvom riešenia každodenných, deťom blízkych problémov. Deti sme viedli k tomu, aby boli zvedavé, aby mali radosť z poznávania, objavovania, skúmania, experimentovania. Vo všetkých činnostiach sa dôraz kládol na deti, na ich aktivitu a samostatnosť pri činnostiach a na schopnosť dokázať sa na činnosti sústrediť a vnímať ich. </w:t>
      </w:r>
    </w:p>
    <w:p w:rsidR="00676EED" w:rsidRPr="000B2402" w:rsidRDefault="00836539" w:rsidP="00836539">
      <w:pPr>
        <w:rPr>
          <w:i/>
          <w:sz w:val="22"/>
          <w:szCs w:val="22"/>
        </w:rPr>
      </w:pPr>
      <w:r w:rsidRPr="000B2402">
        <w:rPr>
          <w:i/>
          <w:sz w:val="22"/>
          <w:szCs w:val="22"/>
        </w:rPr>
        <w:t xml:space="preserve">Odporúčania: </w:t>
      </w:r>
    </w:p>
    <w:p w:rsidR="00676EED" w:rsidRDefault="00836539" w:rsidP="00836539">
      <w:pPr>
        <w:rPr>
          <w:sz w:val="22"/>
          <w:szCs w:val="22"/>
        </w:rPr>
      </w:pPr>
      <w:r w:rsidRPr="00836539">
        <w:rPr>
          <w:sz w:val="22"/>
          <w:szCs w:val="22"/>
        </w:rPr>
        <w:sym w:font="Symbol" w:char="F0B7"/>
      </w:r>
      <w:r w:rsidRPr="00836539">
        <w:rPr>
          <w:sz w:val="22"/>
          <w:szCs w:val="22"/>
        </w:rPr>
        <w:t xml:space="preserve"> Rozširovať zmysluplné poznávanie detí, reagovať na ich podnety, prijímať názory a informácie z iných zdrojov.</w:t>
      </w:r>
    </w:p>
    <w:p w:rsidR="00676EED" w:rsidRDefault="00836539" w:rsidP="00836539">
      <w:pPr>
        <w:rPr>
          <w:sz w:val="22"/>
          <w:szCs w:val="22"/>
        </w:rPr>
      </w:pPr>
      <w:r w:rsidRPr="00836539">
        <w:rPr>
          <w:sz w:val="22"/>
          <w:szCs w:val="22"/>
        </w:rPr>
        <w:sym w:font="Symbol" w:char="F0B7"/>
      </w:r>
      <w:r w:rsidRPr="00836539">
        <w:rPr>
          <w:sz w:val="22"/>
          <w:szCs w:val="22"/>
        </w:rPr>
        <w:t xml:space="preserve"> Intenzívnejšie zaradovanie experimentov, zážitkového učenia do edukácie detí</w:t>
      </w:r>
    </w:p>
    <w:p w:rsidR="00676EED" w:rsidRDefault="00836539" w:rsidP="00836539">
      <w:pPr>
        <w:rPr>
          <w:sz w:val="22"/>
          <w:szCs w:val="22"/>
        </w:rPr>
      </w:pPr>
      <w:r w:rsidRPr="00836539">
        <w:rPr>
          <w:sz w:val="22"/>
          <w:szCs w:val="22"/>
        </w:rPr>
        <w:sym w:font="Symbol" w:char="F0B7"/>
      </w:r>
      <w:r w:rsidRPr="00836539">
        <w:rPr>
          <w:sz w:val="22"/>
          <w:szCs w:val="22"/>
        </w:rPr>
        <w:t xml:space="preserve"> rozvíjanie ochranárskych postojov k prírode- v rámci projektu Enviro-EKO </w:t>
      </w:r>
    </w:p>
    <w:p w:rsidR="000B2402" w:rsidRDefault="00836539" w:rsidP="00836539">
      <w:pPr>
        <w:rPr>
          <w:sz w:val="22"/>
          <w:szCs w:val="22"/>
        </w:rPr>
      </w:pPr>
      <w:r w:rsidRPr="00836539">
        <w:rPr>
          <w:sz w:val="22"/>
          <w:szCs w:val="22"/>
        </w:rPr>
        <w:sym w:font="Symbol" w:char="F0B7"/>
      </w:r>
      <w:r w:rsidRPr="00836539">
        <w:rPr>
          <w:sz w:val="22"/>
          <w:szCs w:val="22"/>
        </w:rPr>
        <w:t xml:space="preserve"> Využívať časté vychádz</w:t>
      </w:r>
      <w:r w:rsidR="000B2402">
        <w:rPr>
          <w:sz w:val="22"/>
          <w:szCs w:val="22"/>
        </w:rPr>
        <w:t>ky do prírody a blízkeho okolia.</w:t>
      </w:r>
      <w:r w:rsidRPr="00836539">
        <w:rPr>
          <w:sz w:val="22"/>
          <w:szCs w:val="22"/>
        </w:rPr>
        <w:t xml:space="preserve"> </w:t>
      </w:r>
    </w:p>
    <w:p w:rsidR="000B2402" w:rsidRPr="000B2402" w:rsidRDefault="00836539" w:rsidP="00836539">
      <w:pPr>
        <w:rPr>
          <w:b/>
          <w:i/>
          <w:sz w:val="22"/>
          <w:szCs w:val="22"/>
        </w:rPr>
      </w:pPr>
      <w:r w:rsidRPr="000B2402">
        <w:rPr>
          <w:b/>
          <w:i/>
          <w:sz w:val="22"/>
          <w:szCs w:val="22"/>
        </w:rPr>
        <w:t xml:space="preserve">Vzdelávacia oblasť: Človek a spoločnosť </w:t>
      </w:r>
    </w:p>
    <w:p w:rsidR="000B2402" w:rsidRDefault="00836539" w:rsidP="00836539">
      <w:pPr>
        <w:rPr>
          <w:sz w:val="22"/>
          <w:szCs w:val="22"/>
        </w:rPr>
      </w:pPr>
      <w:r w:rsidRPr="00836539">
        <w:rPr>
          <w:sz w:val="22"/>
          <w:szCs w:val="22"/>
        </w:rPr>
        <w:t xml:space="preserve">Pri dosahovaní výkonových štandardov vo vzdelávacej oblasti Človek a spoločnosť sme viedli deti k prejavovaniu empatického správania sa podľa spoločenských pravidiel. Podporovali sme verbálnu a neverbálnu komunikáciu činnosťami počas ranného kruhu, rôznymi prosociálnymi aktivitami. Deti sa učili rešpektovať pravidlá triedy, poskytovali sme im dostatočný priestor na reflexiu a sebareflexiu. Pozornosť sme venovali sviatkom detí. Tieto aktivity deti prežívali s citom a radosťou, prejavovali empatiu. Rešpektovali sme vývinové osobitosti detí, ich individuálne potreby, zameriavali sme pozornosť i na vzájomné vzťahy. </w:t>
      </w:r>
    </w:p>
    <w:p w:rsidR="000B2402" w:rsidRPr="000B2402" w:rsidRDefault="00836539" w:rsidP="00836539">
      <w:pPr>
        <w:rPr>
          <w:i/>
          <w:sz w:val="22"/>
          <w:szCs w:val="22"/>
        </w:rPr>
      </w:pPr>
      <w:r w:rsidRPr="000B2402">
        <w:rPr>
          <w:i/>
          <w:sz w:val="22"/>
          <w:szCs w:val="22"/>
        </w:rPr>
        <w:t>Odporúčania:</w:t>
      </w:r>
    </w:p>
    <w:p w:rsidR="00676EED" w:rsidRDefault="00836539" w:rsidP="00836539">
      <w:pPr>
        <w:rPr>
          <w:sz w:val="22"/>
          <w:szCs w:val="22"/>
        </w:rPr>
      </w:pPr>
      <w:r w:rsidRPr="00836539">
        <w:rPr>
          <w:sz w:val="22"/>
          <w:szCs w:val="22"/>
        </w:rPr>
        <w:sym w:font="Symbol" w:char="F0B7"/>
      </w:r>
      <w:r w:rsidRPr="00836539">
        <w:rPr>
          <w:sz w:val="22"/>
          <w:szCs w:val="22"/>
        </w:rPr>
        <w:t xml:space="preserve"> Zaraďovať prosociálne aktivity aj do iných vzdelávacích oblastí.</w:t>
      </w:r>
    </w:p>
    <w:p w:rsidR="002A097E" w:rsidRDefault="00836539" w:rsidP="00836539">
      <w:pPr>
        <w:rPr>
          <w:sz w:val="22"/>
          <w:szCs w:val="22"/>
        </w:rPr>
      </w:pPr>
      <w:r w:rsidRPr="00836539">
        <w:rPr>
          <w:sz w:val="22"/>
          <w:szCs w:val="22"/>
        </w:rPr>
        <w:sym w:font="Symbol" w:char="F0B7"/>
      </w:r>
      <w:r w:rsidRPr="00836539">
        <w:rPr>
          <w:sz w:val="22"/>
          <w:szCs w:val="22"/>
        </w:rPr>
        <w:t xml:space="preserve"> Posilniť schopnosť spolupráce medzi deťmi.</w:t>
      </w:r>
    </w:p>
    <w:p w:rsidR="002A097E" w:rsidRDefault="00836539" w:rsidP="00836539">
      <w:pPr>
        <w:rPr>
          <w:sz w:val="22"/>
          <w:szCs w:val="22"/>
        </w:rPr>
      </w:pPr>
      <w:r w:rsidRPr="00836539">
        <w:rPr>
          <w:sz w:val="22"/>
          <w:szCs w:val="22"/>
        </w:rPr>
        <w:sym w:font="Symbol" w:char="F0B7"/>
      </w:r>
      <w:r w:rsidRPr="00836539">
        <w:rPr>
          <w:sz w:val="22"/>
          <w:szCs w:val="22"/>
        </w:rPr>
        <w:t xml:space="preserve"> Podporovať hodnotiace a sebahodnotiace spôsobilosti detí. </w:t>
      </w:r>
    </w:p>
    <w:p w:rsidR="00676EED" w:rsidRDefault="00836539" w:rsidP="00836539">
      <w:pPr>
        <w:rPr>
          <w:sz w:val="22"/>
          <w:szCs w:val="22"/>
        </w:rPr>
      </w:pPr>
      <w:r w:rsidRPr="00836539">
        <w:rPr>
          <w:sz w:val="22"/>
          <w:szCs w:val="22"/>
        </w:rPr>
        <w:sym w:font="Symbol" w:char="F0B7"/>
      </w:r>
      <w:r w:rsidRPr="00836539">
        <w:rPr>
          <w:sz w:val="22"/>
          <w:szCs w:val="22"/>
        </w:rPr>
        <w:t xml:space="preserve"> Naďalej viesť deti vo všetkých činnostiach dňa k nenásilnému riešeniu konfliktných situácií a k dohode na kompromisoch</w:t>
      </w:r>
      <w:r w:rsidR="000B2402">
        <w:rPr>
          <w:sz w:val="22"/>
          <w:szCs w:val="22"/>
        </w:rPr>
        <w:t>.</w:t>
      </w:r>
    </w:p>
    <w:p w:rsidR="00676EED" w:rsidRDefault="00836539" w:rsidP="00836539">
      <w:pPr>
        <w:rPr>
          <w:sz w:val="22"/>
          <w:szCs w:val="22"/>
        </w:rPr>
      </w:pPr>
      <w:r w:rsidRPr="00836539">
        <w:rPr>
          <w:sz w:val="22"/>
          <w:szCs w:val="22"/>
        </w:rPr>
        <w:sym w:font="Symbol" w:char="F0B7"/>
      </w:r>
      <w:r w:rsidRPr="00836539">
        <w:rPr>
          <w:sz w:val="22"/>
          <w:szCs w:val="22"/>
        </w:rPr>
        <w:t xml:space="preserve"> Dôsledne dodržiavať, upozorňovať a sledovať dodržiavanie zvolených pravidiel triedy.</w:t>
      </w:r>
    </w:p>
    <w:p w:rsidR="00676EED" w:rsidRDefault="00836539" w:rsidP="00836539">
      <w:pPr>
        <w:rPr>
          <w:sz w:val="22"/>
          <w:szCs w:val="22"/>
        </w:rPr>
      </w:pPr>
      <w:r w:rsidRPr="00836539">
        <w:rPr>
          <w:sz w:val="22"/>
          <w:szCs w:val="22"/>
        </w:rPr>
        <w:sym w:font="Symbol" w:char="F0B7"/>
      </w:r>
      <w:r w:rsidRPr="00836539">
        <w:rPr>
          <w:sz w:val="22"/>
          <w:szCs w:val="22"/>
        </w:rPr>
        <w:t xml:space="preserve"> Hľadať metódy jednotnej spolupráce s rodičmi pri správaní, pri styku s cudzími osobami, ako aj pri hyperaktivite niektorých detí. </w:t>
      </w:r>
    </w:p>
    <w:p w:rsidR="00676EED" w:rsidRPr="000B2402" w:rsidRDefault="00836539" w:rsidP="00836539">
      <w:pPr>
        <w:rPr>
          <w:b/>
          <w:i/>
          <w:sz w:val="22"/>
          <w:szCs w:val="22"/>
        </w:rPr>
      </w:pPr>
      <w:r w:rsidRPr="000B2402">
        <w:rPr>
          <w:b/>
          <w:i/>
          <w:sz w:val="22"/>
          <w:szCs w:val="22"/>
        </w:rPr>
        <w:lastRenderedPageBreak/>
        <w:t xml:space="preserve">Vzdelávacia oblasť: Človek a svet práce </w:t>
      </w:r>
    </w:p>
    <w:p w:rsidR="00676EED" w:rsidRDefault="00836539" w:rsidP="00836539">
      <w:pPr>
        <w:rPr>
          <w:sz w:val="22"/>
          <w:szCs w:val="22"/>
        </w:rPr>
      </w:pPr>
      <w:r w:rsidRPr="00836539">
        <w:rPr>
          <w:sz w:val="22"/>
          <w:szCs w:val="22"/>
        </w:rPr>
        <w:t xml:space="preserve">Hlavným cieľom bolo utvárať a rozvíjať základné zručnosti dieťaťa počas dňa, ako sú sebaobslužné činnosti, grafomotorické predispozície, ako aj bežné úkony v domácnosti. Formou zážitkového učenia deti poznávali rôzne profesie, oboznamovali sa s rôznymi materiálmi a ich vlastnosťami formou bádania, experimentovania. </w:t>
      </w:r>
    </w:p>
    <w:p w:rsidR="00676EED" w:rsidRPr="000B2402" w:rsidRDefault="00836539" w:rsidP="00836539">
      <w:pPr>
        <w:rPr>
          <w:i/>
          <w:sz w:val="22"/>
          <w:szCs w:val="22"/>
        </w:rPr>
      </w:pPr>
      <w:r w:rsidRPr="000B2402">
        <w:rPr>
          <w:i/>
          <w:sz w:val="22"/>
          <w:szCs w:val="22"/>
        </w:rPr>
        <w:t xml:space="preserve">Odporúčania: </w:t>
      </w:r>
    </w:p>
    <w:p w:rsidR="000B2402" w:rsidRDefault="00836539" w:rsidP="00836539">
      <w:pPr>
        <w:rPr>
          <w:sz w:val="22"/>
          <w:szCs w:val="22"/>
        </w:rPr>
      </w:pPr>
      <w:r w:rsidRPr="00836539">
        <w:rPr>
          <w:sz w:val="22"/>
          <w:szCs w:val="22"/>
        </w:rPr>
        <w:sym w:font="Symbol" w:char="F0B7"/>
      </w:r>
      <w:r w:rsidRPr="00836539">
        <w:rPr>
          <w:sz w:val="22"/>
          <w:szCs w:val="22"/>
        </w:rPr>
        <w:t xml:space="preserve"> Vytvárať prostredie pre praktickú realizáciu rôznych pracovných zručností.</w:t>
      </w:r>
    </w:p>
    <w:p w:rsidR="00676EED" w:rsidRDefault="00836539" w:rsidP="00836539">
      <w:pPr>
        <w:rPr>
          <w:sz w:val="22"/>
          <w:szCs w:val="22"/>
        </w:rPr>
      </w:pPr>
      <w:r w:rsidRPr="00836539">
        <w:rPr>
          <w:sz w:val="22"/>
          <w:szCs w:val="22"/>
        </w:rPr>
        <w:sym w:font="Symbol" w:char="F0B7"/>
      </w:r>
      <w:r w:rsidRPr="00836539">
        <w:rPr>
          <w:sz w:val="22"/>
          <w:szCs w:val="22"/>
        </w:rPr>
        <w:t xml:space="preserve"> Zaraďovať aktivity na využívanie modelovacích hmôt.</w:t>
      </w:r>
    </w:p>
    <w:p w:rsidR="00676EED" w:rsidRDefault="00836539" w:rsidP="00836539">
      <w:pPr>
        <w:rPr>
          <w:sz w:val="22"/>
          <w:szCs w:val="22"/>
        </w:rPr>
      </w:pPr>
      <w:r w:rsidRPr="00836539">
        <w:rPr>
          <w:sz w:val="22"/>
          <w:szCs w:val="22"/>
        </w:rPr>
        <w:sym w:font="Symbol" w:char="F0B7"/>
      </w:r>
      <w:r w:rsidRPr="00836539">
        <w:rPr>
          <w:sz w:val="22"/>
          <w:szCs w:val="22"/>
        </w:rPr>
        <w:t xml:space="preserve"> Zaradovať aktivity pri hrových činnostiach na prácu s nožnicami </w:t>
      </w:r>
    </w:p>
    <w:p w:rsidR="00676EED" w:rsidRDefault="00836539" w:rsidP="00836539">
      <w:pPr>
        <w:rPr>
          <w:sz w:val="22"/>
          <w:szCs w:val="22"/>
        </w:rPr>
      </w:pPr>
      <w:r w:rsidRPr="00836539">
        <w:rPr>
          <w:sz w:val="22"/>
          <w:szCs w:val="22"/>
        </w:rPr>
        <w:sym w:font="Symbol" w:char="F0B7"/>
      </w:r>
      <w:r w:rsidRPr="00836539">
        <w:rPr>
          <w:sz w:val="22"/>
          <w:szCs w:val="22"/>
        </w:rPr>
        <w:t xml:space="preserve"> Ciele vzdelávacích aktivít formulovať zrozumiteľne, jednoznačne, na úrovni poznania a skúseností detí. </w:t>
      </w:r>
    </w:p>
    <w:p w:rsidR="00676EED" w:rsidRDefault="00836539" w:rsidP="00836539">
      <w:pPr>
        <w:rPr>
          <w:sz w:val="22"/>
          <w:szCs w:val="22"/>
        </w:rPr>
      </w:pPr>
      <w:r w:rsidRPr="00836539">
        <w:rPr>
          <w:sz w:val="22"/>
          <w:szCs w:val="22"/>
        </w:rPr>
        <w:sym w:font="Symbol" w:char="F0B7"/>
      </w:r>
      <w:r w:rsidRPr="00836539">
        <w:rPr>
          <w:sz w:val="22"/>
          <w:szCs w:val="22"/>
        </w:rPr>
        <w:t xml:space="preserve"> Zaraďovať rôzne hry na rozvoj jemnej motoriky</w:t>
      </w:r>
    </w:p>
    <w:p w:rsidR="00676EED" w:rsidRDefault="00836539" w:rsidP="00836539">
      <w:pPr>
        <w:rPr>
          <w:sz w:val="22"/>
          <w:szCs w:val="22"/>
        </w:rPr>
      </w:pPr>
      <w:r w:rsidRPr="00836539">
        <w:rPr>
          <w:sz w:val="22"/>
          <w:szCs w:val="22"/>
        </w:rPr>
        <w:sym w:font="Symbol" w:char="F0B7"/>
      </w:r>
      <w:r w:rsidRPr="00836539">
        <w:rPr>
          <w:sz w:val="22"/>
          <w:szCs w:val="22"/>
        </w:rPr>
        <w:t xml:space="preserve"> Prostredníctvom motivačných básní podnecovať u detí záujem pri upratovaní (hračk</w:t>
      </w:r>
      <w:r w:rsidR="000B2402">
        <w:rPr>
          <w:sz w:val="22"/>
          <w:szCs w:val="22"/>
        </w:rPr>
        <w:t>y, pracovný, výtvarný materiál).</w:t>
      </w:r>
    </w:p>
    <w:p w:rsidR="00676EED" w:rsidRPr="000B2402" w:rsidRDefault="00836539" w:rsidP="00836539">
      <w:pPr>
        <w:rPr>
          <w:b/>
          <w:i/>
          <w:sz w:val="22"/>
          <w:szCs w:val="22"/>
        </w:rPr>
      </w:pPr>
      <w:r w:rsidRPr="000B2402">
        <w:rPr>
          <w:b/>
          <w:i/>
          <w:sz w:val="22"/>
          <w:szCs w:val="22"/>
        </w:rPr>
        <w:t xml:space="preserve">Vzdelávacia oblasť: Umenie a kultúra – Hudobná výchova </w:t>
      </w:r>
    </w:p>
    <w:p w:rsidR="000B2402" w:rsidRDefault="00836539" w:rsidP="000B2402">
      <w:pPr>
        <w:jc w:val="both"/>
        <w:rPr>
          <w:sz w:val="22"/>
          <w:szCs w:val="22"/>
        </w:rPr>
      </w:pPr>
      <w:r w:rsidRPr="00836539">
        <w:rPr>
          <w:sz w:val="22"/>
          <w:szCs w:val="22"/>
        </w:rPr>
        <w:t xml:space="preserve">HUDOBNÁ VÝCHOVA Pozitíva: - väčšina detí dobre zvláda vokálne a inštrumentálne rytmické činnosti, vedia rytmizovať slová a vytvárať rytmické sprievody k riekankám a piesňam. Deti obľubujú imitáciu pohybov v HPH, ktoré si v skupinkách spontánne sami vytvoria, primerane zvládajú jednoduché tanečné pohyby a HPH s pravidlami - dokážu si vypočuť primerane dlhú detskú skladbu, zážitky a emócie z nej vyjadrujú pohybom zodpovedajúcim téme, hudobno-dramatickou improvizáciu, niektoré sa tanečne prejavujú veľmi dobre a pomerne rýchlo si osvoja choreografiu. </w:t>
      </w:r>
    </w:p>
    <w:p w:rsidR="00676EED" w:rsidRPr="000B2402" w:rsidRDefault="00836539" w:rsidP="00836539">
      <w:pPr>
        <w:rPr>
          <w:i/>
          <w:sz w:val="22"/>
          <w:szCs w:val="22"/>
        </w:rPr>
      </w:pPr>
      <w:r w:rsidRPr="000B2402">
        <w:rPr>
          <w:i/>
          <w:sz w:val="22"/>
          <w:szCs w:val="22"/>
        </w:rPr>
        <w:t xml:space="preserve">Odporúčania: </w:t>
      </w:r>
    </w:p>
    <w:p w:rsidR="00676EED" w:rsidRDefault="00836539" w:rsidP="00836539">
      <w:pPr>
        <w:rPr>
          <w:sz w:val="22"/>
          <w:szCs w:val="22"/>
        </w:rPr>
      </w:pPr>
      <w:r w:rsidRPr="00836539">
        <w:rPr>
          <w:sz w:val="22"/>
          <w:szCs w:val="22"/>
        </w:rPr>
        <w:sym w:font="Symbol" w:char="F0B7"/>
      </w:r>
      <w:r w:rsidRPr="00836539">
        <w:rPr>
          <w:sz w:val="22"/>
          <w:szCs w:val="22"/>
        </w:rPr>
        <w:t xml:space="preserve"> Vytvárať situácie na hlasové imitácie, spev na zvukomalebné slabiky, hlasové a dychové rozcvičky, hry s hlasom a dychom. </w:t>
      </w:r>
    </w:p>
    <w:p w:rsidR="00676EED" w:rsidRDefault="00836539" w:rsidP="00836539">
      <w:pPr>
        <w:rPr>
          <w:sz w:val="22"/>
          <w:szCs w:val="22"/>
        </w:rPr>
      </w:pPr>
      <w:r w:rsidRPr="00836539">
        <w:rPr>
          <w:sz w:val="22"/>
          <w:szCs w:val="22"/>
        </w:rPr>
        <w:sym w:font="Symbol" w:char="F0B7"/>
      </w:r>
      <w:r w:rsidRPr="00836539">
        <w:rPr>
          <w:sz w:val="22"/>
          <w:szCs w:val="22"/>
        </w:rPr>
        <w:t xml:space="preserve"> Zaraďovať do VVČ hudobné chvíľky v priebehu celodenného pôsobenia, tematicky zhodne integrovať do procesu hudobné činnosti zamerané na tanečný pohyb a rytmus a klásť dôraz na zmysluplné uplatňovanie Orffových rytmických nástrojov. </w:t>
      </w:r>
    </w:p>
    <w:p w:rsidR="00676EED" w:rsidRDefault="00836539" w:rsidP="00836539">
      <w:pPr>
        <w:rPr>
          <w:sz w:val="22"/>
          <w:szCs w:val="22"/>
        </w:rPr>
      </w:pPr>
      <w:r w:rsidRPr="00836539">
        <w:rPr>
          <w:sz w:val="22"/>
          <w:szCs w:val="22"/>
        </w:rPr>
        <w:sym w:font="Symbol" w:char="F0B7"/>
      </w:r>
      <w:r w:rsidRPr="00836539">
        <w:rPr>
          <w:sz w:val="22"/>
          <w:szCs w:val="22"/>
        </w:rPr>
        <w:t xml:space="preserve"> Zábrany prejaviť sa v sólo speve, príliš hlučný spev, alebo spev v nízkych polohách v dôsledku malého hlasového rozsahu, nesprávne dýchanie pri speve . </w:t>
      </w:r>
    </w:p>
    <w:p w:rsidR="00676EED" w:rsidRDefault="00836539" w:rsidP="00836539">
      <w:pPr>
        <w:rPr>
          <w:sz w:val="22"/>
          <w:szCs w:val="22"/>
        </w:rPr>
      </w:pPr>
      <w:r w:rsidRPr="00836539">
        <w:rPr>
          <w:sz w:val="22"/>
          <w:szCs w:val="22"/>
        </w:rPr>
        <w:sym w:font="Symbol" w:char="F0B7"/>
      </w:r>
      <w:r w:rsidRPr="00836539">
        <w:rPr>
          <w:sz w:val="22"/>
          <w:szCs w:val="22"/>
        </w:rPr>
        <w:t xml:space="preserve"> Využívať hudbu a výtvarný prejav ako terapeutický účinok pre psychickú vyrovnanosť a pohodu dieťaťa. </w:t>
      </w:r>
    </w:p>
    <w:p w:rsidR="00676EED" w:rsidRDefault="00836539" w:rsidP="00836539">
      <w:pPr>
        <w:rPr>
          <w:sz w:val="22"/>
          <w:szCs w:val="22"/>
        </w:rPr>
      </w:pPr>
      <w:r w:rsidRPr="00836539">
        <w:rPr>
          <w:sz w:val="22"/>
          <w:szCs w:val="22"/>
        </w:rPr>
        <w:lastRenderedPageBreak/>
        <w:sym w:font="Symbol" w:char="F0B7"/>
      </w:r>
      <w:r w:rsidRPr="00836539">
        <w:rPr>
          <w:sz w:val="22"/>
          <w:szCs w:val="22"/>
        </w:rPr>
        <w:t xml:space="preserve"> Spievať deťom detské ľudové a umelé piesne rozmanitého charakteru. </w:t>
      </w:r>
      <w:r w:rsidRPr="00836539">
        <w:rPr>
          <w:sz w:val="22"/>
          <w:szCs w:val="22"/>
        </w:rPr>
        <w:sym w:font="Symbol" w:char="F0B7"/>
      </w:r>
      <w:r w:rsidRPr="00836539">
        <w:rPr>
          <w:sz w:val="22"/>
          <w:szCs w:val="22"/>
        </w:rPr>
        <w:t xml:space="preserve"> Sprevádzať spev detí hrou na hudobnom nástroji. </w:t>
      </w:r>
    </w:p>
    <w:p w:rsidR="00676EED" w:rsidRDefault="00836539" w:rsidP="00836539">
      <w:pPr>
        <w:rPr>
          <w:sz w:val="22"/>
          <w:szCs w:val="22"/>
        </w:rPr>
      </w:pPr>
      <w:r w:rsidRPr="00836539">
        <w:rPr>
          <w:sz w:val="22"/>
          <w:szCs w:val="22"/>
        </w:rPr>
        <w:t xml:space="preserve">VÝTVARNÁ VÝCHOVA Pozitíva: - pozitívom vo výtvarnej oblasti boli pokusy o uskutočňovanie výtvarných činností smerujúcich k vzniku novotvarov z vystrihnutých a nalepených častí obrázkov, deti ich vedia doplniť kresbou alebo maľbou, podľa inštrukcií dokážu poskladať aj jednoduché priestorové útvary - pri výtvarných aktivitách mali deti možnosť experimentovať s farbami a rozlišovať okrem základných farieb aj ich odtiene, zvládli ponúkané techniky a prevažne správne ovládajú aj manipuláciu s výtvarnými nástrojmi, detské výtvory boli vyvesené na triednych výstavkách. Deti kreslili, maľovali a vyfarbovali podľa šablóny na rozličný materiál - veľký formát papiera, rady a často výtvarne vyjadrujú vlastné zážitky a skúsenosti, staršie deti vo väčšine dokážu nakresliť ľudskú aj zvieraciu postavu s vystihnutím hlavných znakov. </w:t>
      </w:r>
    </w:p>
    <w:p w:rsidR="00676EED" w:rsidRPr="000B2402" w:rsidRDefault="00836539" w:rsidP="00836539">
      <w:pPr>
        <w:rPr>
          <w:i/>
          <w:sz w:val="22"/>
          <w:szCs w:val="22"/>
        </w:rPr>
      </w:pPr>
      <w:r w:rsidRPr="000B2402">
        <w:rPr>
          <w:i/>
          <w:sz w:val="22"/>
          <w:szCs w:val="22"/>
        </w:rPr>
        <w:t xml:space="preserve">Odporúčania: </w:t>
      </w:r>
    </w:p>
    <w:p w:rsidR="00676EED" w:rsidRDefault="00836539" w:rsidP="00836539">
      <w:pPr>
        <w:rPr>
          <w:sz w:val="22"/>
          <w:szCs w:val="22"/>
        </w:rPr>
      </w:pPr>
      <w:r w:rsidRPr="00836539">
        <w:rPr>
          <w:sz w:val="22"/>
          <w:szCs w:val="22"/>
        </w:rPr>
        <w:sym w:font="Symbol" w:char="F0B7"/>
      </w:r>
      <w:r w:rsidRPr="00836539">
        <w:rPr>
          <w:sz w:val="22"/>
          <w:szCs w:val="22"/>
        </w:rPr>
        <w:t xml:space="preserve"> Sledovať a usmerňovať detí na správne držanie tela, grafického materiálu a sklon papiera pri kreslení.</w:t>
      </w:r>
    </w:p>
    <w:p w:rsidR="00676EED" w:rsidRDefault="00836539" w:rsidP="00836539">
      <w:pPr>
        <w:rPr>
          <w:sz w:val="22"/>
          <w:szCs w:val="22"/>
        </w:rPr>
      </w:pPr>
      <w:r w:rsidRPr="00836539">
        <w:rPr>
          <w:sz w:val="22"/>
          <w:szCs w:val="22"/>
        </w:rPr>
        <w:sym w:font="Symbol" w:char="F0B7"/>
      </w:r>
      <w:r w:rsidRPr="00836539">
        <w:rPr>
          <w:sz w:val="22"/>
          <w:szCs w:val="22"/>
        </w:rPr>
        <w:t xml:space="preserve"> Podchytenie talentovaných a nadaných detí vo výtvarnom prejave. </w:t>
      </w:r>
    </w:p>
    <w:p w:rsidR="00676EED" w:rsidRDefault="00836539" w:rsidP="00836539">
      <w:pPr>
        <w:rPr>
          <w:sz w:val="22"/>
          <w:szCs w:val="22"/>
        </w:rPr>
      </w:pPr>
      <w:r w:rsidRPr="00836539">
        <w:rPr>
          <w:sz w:val="22"/>
          <w:szCs w:val="22"/>
        </w:rPr>
        <w:sym w:font="Symbol" w:char="F0B7"/>
      </w:r>
      <w:r w:rsidRPr="00836539">
        <w:rPr>
          <w:sz w:val="22"/>
          <w:szCs w:val="22"/>
        </w:rPr>
        <w:t xml:space="preserve"> Podporovať vyjadrovanie zážitkov kresbou, maľbou. </w:t>
      </w:r>
    </w:p>
    <w:p w:rsidR="00676EED" w:rsidRDefault="00836539" w:rsidP="00836539">
      <w:pPr>
        <w:rPr>
          <w:sz w:val="22"/>
          <w:szCs w:val="22"/>
        </w:rPr>
      </w:pPr>
      <w:r w:rsidRPr="00836539">
        <w:rPr>
          <w:sz w:val="22"/>
          <w:szCs w:val="22"/>
        </w:rPr>
        <w:sym w:font="Symbol" w:char="F0B7"/>
      </w:r>
      <w:r w:rsidRPr="00836539">
        <w:rPr>
          <w:sz w:val="22"/>
          <w:szCs w:val="22"/>
        </w:rPr>
        <w:t xml:space="preserve"> Zvýšiť frekvenciu používania maľby u</w:t>
      </w:r>
      <w:r w:rsidR="00676EED">
        <w:rPr>
          <w:sz w:val="22"/>
          <w:szCs w:val="22"/>
        </w:rPr>
        <w:t> </w:t>
      </w:r>
      <w:r w:rsidRPr="00836539">
        <w:rPr>
          <w:sz w:val="22"/>
          <w:szCs w:val="22"/>
        </w:rPr>
        <w:t>detí</w:t>
      </w:r>
    </w:p>
    <w:p w:rsidR="00676EED" w:rsidRDefault="00836539" w:rsidP="00836539">
      <w:pPr>
        <w:rPr>
          <w:sz w:val="22"/>
          <w:szCs w:val="22"/>
        </w:rPr>
      </w:pPr>
      <w:r w:rsidRPr="00836539">
        <w:rPr>
          <w:sz w:val="22"/>
          <w:szCs w:val="22"/>
        </w:rPr>
        <w:sym w:font="Symbol" w:char="F0B7"/>
      </w:r>
      <w:r w:rsidRPr="00836539">
        <w:rPr>
          <w:sz w:val="22"/>
          <w:szCs w:val="22"/>
        </w:rPr>
        <w:t xml:space="preserve"> Rozvíjať elementárne grafomotorické zručnosti s cieľom uľahčiť začiatočné osvojovanie písania v 1. ročníku ZŠ. </w:t>
      </w:r>
    </w:p>
    <w:p w:rsidR="00676EED" w:rsidRPr="000B2402" w:rsidRDefault="00836539" w:rsidP="00836539">
      <w:pPr>
        <w:rPr>
          <w:b/>
          <w:i/>
          <w:sz w:val="22"/>
          <w:szCs w:val="22"/>
        </w:rPr>
      </w:pPr>
      <w:r w:rsidRPr="000B2402">
        <w:rPr>
          <w:b/>
          <w:i/>
          <w:sz w:val="22"/>
          <w:szCs w:val="22"/>
        </w:rPr>
        <w:t>Vzdelávacia oblasť: Zdravie a</w:t>
      </w:r>
      <w:r w:rsidR="00676EED" w:rsidRPr="000B2402">
        <w:rPr>
          <w:b/>
          <w:i/>
          <w:sz w:val="22"/>
          <w:szCs w:val="22"/>
        </w:rPr>
        <w:t> </w:t>
      </w:r>
      <w:r w:rsidRPr="000B2402">
        <w:rPr>
          <w:b/>
          <w:i/>
          <w:sz w:val="22"/>
          <w:szCs w:val="22"/>
        </w:rPr>
        <w:t>pohyb</w:t>
      </w:r>
    </w:p>
    <w:p w:rsidR="00676EED" w:rsidRDefault="00836539" w:rsidP="00836539">
      <w:pPr>
        <w:rPr>
          <w:sz w:val="22"/>
          <w:szCs w:val="22"/>
        </w:rPr>
      </w:pPr>
      <w:r w:rsidRPr="00836539">
        <w:rPr>
          <w:sz w:val="22"/>
          <w:szCs w:val="22"/>
        </w:rPr>
        <w:t>Táto oblasť sa realizovala v podoblastiach zameraných na motorický rozvoj dieťaťa a pohybové schopnosti a zručnosti, zdravý životný štýl, hygienu a sebaobslužné činnosti. Deťom sme pomáhali pochopiť význam pohybu ako neoddeliteľnej súčasti každodenného života. Rozvoj elementárnych pohybových zručností a schopností sme podporili športovo</w:t>
      </w:r>
      <w:r w:rsidR="000B2402">
        <w:rPr>
          <w:sz w:val="22"/>
          <w:szCs w:val="22"/>
        </w:rPr>
        <w:t>-</w:t>
      </w:r>
      <w:r w:rsidRPr="00836539">
        <w:rPr>
          <w:sz w:val="22"/>
          <w:szCs w:val="22"/>
        </w:rPr>
        <w:t xml:space="preserve">pohybovými akciami. U detí sme rozvíjali návyky súvisiace so zdravým životným štýlu, zvyšovali sme povedomie rodičov v oblasti zdravej výživy Pozornosť bola venovaná aj základným sebaobslužným činnostiam – obliekanie, vyzliekanie, obúvanie. Deti boli vedené aj k dodržiavaniu základných hygienických návykov a ku kultúre stolovania . </w:t>
      </w:r>
    </w:p>
    <w:p w:rsidR="00676EED" w:rsidRPr="000B2402" w:rsidRDefault="00836539" w:rsidP="00836539">
      <w:pPr>
        <w:rPr>
          <w:i/>
          <w:sz w:val="22"/>
          <w:szCs w:val="22"/>
        </w:rPr>
      </w:pPr>
      <w:r w:rsidRPr="000B2402">
        <w:rPr>
          <w:i/>
          <w:sz w:val="22"/>
          <w:szCs w:val="22"/>
        </w:rPr>
        <w:t xml:space="preserve">Odporúčania: </w:t>
      </w:r>
    </w:p>
    <w:p w:rsidR="00676EED" w:rsidRDefault="00836539" w:rsidP="00836539">
      <w:pPr>
        <w:rPr>
          <w:sz w:val="22"/>
          <w:szCs w:val="22"/>
        </w:rPr>
      </w:pPr>
      <w:r w:rsidRPr="00836539">
        <w:rPr>
          <w:sz w:val="22"/>
          <w:szCs w:val="22"/>
        </w:rPr>
        <w:sym w:font="Symbol" w:char="F0B7"/>
      </w:r>
      <w:r w:rsidRPr="00836539">
        <w:rPr>
          <w:sz w:val="22"/>
          <w:szCs w:val="22"/>
        </w:rPr>
        <w:t xml:space="preserve"> Rozvíjať pohybové schopnosti a zručnosti detí s prihliadnutím na ich individuálne vývinové osobitosti.</w:t>
      </w:r>
    </w:p>
    <w:p w:rsidR="00676EED" w:rsidRDefault="00836539" w:rsidP="00836539">
      <w:pPr>
        <w:rPr>
          <w:sz w:val="22"/>
          <w:szCs w:val="22"/>
        </w:rPr>
      </w:pPr>
      <w:r w:rsidRPr="00836539">
        <w:rPr>
          <w:sz w:val="22"/>
          <w:szCs w:val="22"/>
        </w:rPr>
        <w:sym w:font="Symbol" w:char="F0B7"/>
      </w:r>
      <w:r w:rsidRPr="00836539">
        <w:rPr>
          <w:sz w:val="22"/>
          <w:szCs w:val="22"/>
        </w:rPr>
        <w:t xml:space="preserve"> Upozorňovať deti na presné vykonávanie zdravotného cviku., správne dýchanie, technika nádychu a výdychu. </w:t>
      </w:r>
    </w:p>
    <w:p w:rsidR="000B2402" w:rsidRDefault="00836539" w:rsidP="00836539">
      <w:pPr>
        <w:rPr>
          <w:sz w:val="22"/>
          <w:szCs w:val="22"/>
        </w:rPr>
      </w:pPr>
      <w:r w:rsidRPr="00836539">
        <w:rPr>
          <w:sz w:val="22"/>
          <w:szCs w:val="22"/>
        </w:rPr>
        <w:lastRenderedPageBreak/>
        <w:sym w:font="Symbol" w:char="F0B7"/>
      </w:r>
      <w:r w:rsidRPr="00836539">
        <w:rPr>
          <w:sz w:val="22"/>
          <w:szCs w:val="22"/>
        </w:rPr>
        <w:t xml:space="preserve"> Prekonávanie strachu </w:t>
      </w:r>
      <w:r w:rsidR="000B2402">
        <w:rPr>
          <w:sz w:val="22"/>
          <w:szCs w:val="22"/>
        </w:rPr>
        <w:t>z nezvyčajných polôh a postojov.</w:t>
      </w:r>
    </w:p>
    <w:p w:rsidR="000B2402" w:rsidRDefault="00836539" w:rsidP="00836539">
      <w:pPr>
        <w:rPr>
          <w:sz w:val="22"/>
          <w:szCs w:val="22"/>
        </w:rPr>
      </w:pPr>
      <w:r w:rsidRPr="00836539">
        <w:rPr>
          <w:sz w:val="22"/>
          <w:szCs w:val="22"/>
        </w:rPr>
        <w:sym w:font="Symbol" w:char="F0B7"/>
      </w:r>
      <w:r w:rsidRPr="00836539">
        <w:rPr>
          <w:sz w:val="22"/>
          <w:szCs w:val="22"/>
        </w:rPr>
        <w:t xml:space="preserve"> Realizovať efektívne pobyty vonku so zameraním na rozmanitosť pohybových aktivít smerujúcich k prevencii detskej obezity</w:t>
      </w:r>
      <w:r w:rsidR="000B2402">
        <w:rPr>
          <w:sz w:val="22"/>
          <w:szCs w:val="22"/>
        </w:rPr>
        <w:t>.</w:t>
      </w:r>
    </w:p>
    <w:p w:rsidR="00676EED" w:rsidRDefault="00836539" w:rsidP="00836539">
      <w:pPr>
        <w:rPr>
          <w:sz w:val="22"/>
          <w:szCs w:val="22"/>
        </w:rPr>
      </w:pPr>
      <w:r w:rsidRPr="00836539">
        <w:rPr>
          <w:sz w:val="22"/>
          <w:szCs w:val="22"/>
        </w:rPr>
        <w:sym w:font="Symbol" w:char="F0B7"/>
      </w:r>
      <w:r w:rsidRPr="00836539">
        <w:rPr>
          <w:sz w:val="22"/>
          <w:szCs w:val="22"/>
        </w:rPr>
        <w:t xml:space="preserve"> Rozvíjať samostatnosť pri sebaobslužných návykoch</w:t>
      </w:r>
      <w:r w:rsidR="000B2402">
        <w:rPr>
          <w:sz w:val="22"/>
          <w:szCs w:val="22"/>
        </w:rPr>
        <w:t>.</w:t>
      </w:r>
      <w:r w:rsidRPr="00836539">
        <w:rPr>
          <w:sz w:val="22"/>
          <w:szCs w:val="22"/>
        </w:rPr>
        <w:t xml:space="preserve"> </w:t>
      </w:r>
    </w:p>
    <w:p w:rsidR="00836539" w:rsidRPr="000B2402" w:rsidRDefault="00836539" w:rsidP="00836539">
      <w:pPr>
        <w:rPr>
          <w:sz w:val="22"/>
          <w:szCs w:val="22"/>
        </w:rPr>
      </w:pPr>
      <w:r w:rsidRPr="00836539">
        <w:rPr>
          <w:sz w:val="22"/>
          <w:szCs w:val="22"/>
        </w:rPr>
        <w:sym w:font="Symbol" w:char="F0B7"/>
      </w:r>
      <w:r w:rsidRPr="00836539">
        <w:rPr>
          <w:sz w:val="22"/>
          <w:szCs w:val="22"/>
        </w:rPr>
        <w:t xml:space="preserve"> Vytvárať pozitívny postoj k svojmu zdraviu a zdraviu iných.</w:t>
      </w:r>
    </w:p>
    <w:p w:rsidR="0046209F" w:rsidRPr="0046209F" w:rsidRDefault="0046209F" w:rsidP="0046209F"/>
    <w:p w:rsidR="00132002" w:rsidRDefault="0000450F" w:rsidP="00132002">
      <w:pPr>
        <w:pStyle w:val="Nzov"/>
        <w:ind w:left="360"/>
        <w:rPr>
          <w:rFonts w:cstheme="majorHAnsi"/>
          <w:b/>
          <w:sz w:val="24"/>
          <w:szCs w:val="24"/>
        </w:rPr>
      </w:pPr>
      <w:r>
        <w:rPr>
          <w:rFonts w:cstheme="majorHAnsi"/>
          <w:b/>
          <w:sz w:val="24"/>
          <w:szCs w:val="24"/>
        </w:rPr>
        <w:t>X</w:t>
      </w:r>
      <w:r w:rsidR="00836539">
        <w:rPr>
          <w:rFonts w:cstheme="majorHAnsi"/>
          <w:b/>
          <w:sz w:val="24"/>
          <w:szCs w:val="24"/>
        </w:rPr>
        <w:t>I</w:t>
      </w:r>
      <w:r w:rsidR="00132002">
        <w:rPr>
          <w:rFonts w:cstheme="majorHAnsi"/>
          <w:b/>
          <w:sz w:val="24"/>
          <w:szCs w:val="24"/>
        </w:rPr>
        <w:t>.  ÚDAJE O VýSLEDKOCH INšPEKčNEJ čINNOSTI</w:t>
      </w:r>
    </w:p>
    <w:p w:rsidR="00132002" w:rsidRPr="00132002" w:rsidRDefault="00132002" w:rsidP="00132002">
      <w:pPr>
        <w:widowControl w:val="0"/>
        <w:suppressAutoHyphens/>
        <w:autoSpaceDN w:val="0"/>
        <w:spacing w:after="0" w:line="360" w:lineRule="auto"/>
        <w:textAlignment w:val="baseline"/>
        <w:rPr>
          <w:rFonts w:asciiTheme="majorHAnsi" w:eastAsia="SimSun" w:hAnsiTheme="majorHAnsi" w:cstheme="majorHAnsi"/>
          <w:kern w:val="3"/>
          <w:sz w:val="22"/>
          <w:szCs w:val="22"/>
          <w:lang w:eastAsia="zh-CN" w:bidi="hi-IN"/>
        </w:rPr>
      </w:pPr>
      <w:r w:rsidRPr="00132002">
        <w:rPr>
          <w:rFonts w:asciiTheme="majorHAnsi" w:eastAsia="SimSun" w:hAnsiTheme="majorHAnsi" w:cstheme="majorHAnsi"/>
          <w:kern w:val="3"/>
          <w:sz w:val="22"/>
          <w:szCs w:val="22"/>
          <w:lang w:eastAsia="zh-CN" w:bidi="hi-IN"/>
        </w:rPr>
        <w:t>V školskom roku 2022/23 nebola v našej materskej škole vykonávaná inšpekčná činnosť.</w:t>
      </w:r>
    </w:p>
    <w:p w:rsidR="00132002" w:rsidRPr="00132002" w:rsidRDefault="00132002" w:rsidP="00132002"/>
    <w:p w:rsidR="00132002" w:rsidRDefault="00132002" w:rsidP="00132002">
      <w:pPr>
        <w:pStyle w:val="Nzov"/>
        <w:ind w:left="360"/>
        <w:rPr>
          <w:rFonts w:cstheme="majorHAnsi"/>
          <w:b/>
          <w:sz w:val="24"/>
          <w:szCs w:val="24"/>
        </w:rPr>
      </w:pPr>
      <w:r>
        <w:rPr>
          <w:rFonts w:cstheme="majorHAnsi"/>
          <w:b/>
          <w:sz w:val="24"/>
          <w:szCs w:val="24"/>
        </w:rPr>
        <w:t>XI</w:t>
      </w:r>
      <w:r w:rsidR="00836539">
        <w:rPr>
          <w:rFonts w:cstheme="majorHAnsi"/>
          <w:b/>
          <w:sz w:val="24"/>
          <w:szCs w:val="24"/>
        </w:rPr>
        <w:t>I</w:t>
      </w:r>
      <w:r>
        <w:rPr>
          <w:rFonts w:cstheme="majorHAnsi"/>
          <w:b/>
          <w:sz w:val="24"/>
          <w:szCs w:val="24"/>
        </w:rPr>
        <w:t>.  ÚDAJE O PRIESTOROVýCH A MATERIáLNO – TECHNICKýCH PODMIENK</w:t>
      </w:r>
      <w:r w:rsidR="0000450F">
        <w:rPr>
          <w:rFonts w:cstheme="majorHAnsi"/>
          <w:b/>
          <w:sz w:val="24"/>
          <w:szCs w:val="24"/>
        </w:rPr>
        <w:t>A</w:t>
      </w:r>
      <w:r>
        <w:rPr>
          <w:rFonts w:cstheme="majorHAnsi"/>
          <w:b/>
          <w:sz w:val="24"/>
          <w:szCs w:val="24"/>
        </w:rPr>
        <w:t>CH</w:t>
      </w:r>
    </w:p>
    <w:p w:rsidR="00132002" w:rsidRPr="00303691" w:rsidRDefault="00132002" w:rsidP="00132002">
      <w:pPr>
        <w:widowControl w:val="0"/>
        <w:suppressAutoHyphens/>
        <w:autoSpaceDN w:val="0"/>
        <w:spacing w:after="0" w:line="360" w:lineRule="auto"/>
        <w:jc w:val="both"/>
        <w:textAlignment w:val="baseline"/>
        <w:rPr>
          <w:rFonts w:asciiTheme="majorHAnsi" w:eastAsia="SimSun" w:hAnsiTheme="majorHAnsi" w:cstheme="majorHAnsi"/>
          <w:kern w:val="3"/>
          <w:sz w:val="22"/>
          <w:szCs w:val="22"/>
          <w:lang w:eastAsia="zh-CN" w:bidi="hi-IN"/>
        </w:rPr>
      </w:pPr>
      <w:r w:rsidRPr="00303691">
        <w:rPr>
          <w:rFonts w:asciiTheme="majorHAnsi" w:eastAsia="SimSun" w:hAnsiTheme="majorHAnsi" w:cstheme="majorHAnsi"/>
          <w:kern w:val="3"/>
          <w:sz w:val="22"/>
          <w:szCs w:val="22"/>
          <w:lang w:eastAsia="zh-CN" w:bidi="hi-IN"/>
        </w:rPr>
        <w:t>Materská škola má 4 triedy, stabilné spálne pre 3 triedy, v jednej triede sa rozkladajú postieľky, 3 umyvárne s WC pre deti, 4 šatne s chodbičkou, kuchyňu, jedáleň, zborovňu, riaditeľňu, kanceláriu ekonómky, 2 toalety pre dospelých, práčovňu a sušiareň, sklad bielizne, čistiacich prostriedkov, sklady učebných pomôcok, výtvarných potrieb, telovýchovných pomôcok, kotolňa s plynovými kotlami na vykurovanie, pivničné priestory na uloženie náradia a náčinia potrebného pre úpravu areálu a hračiek pre hru v areáli MŠ.</w:t>
      </w:r>
    </w:p>
    <w:p w:rsidR="00132002" w:rsidRPr="00303691" w:rsidRDefault="00132002" w:rsidP="00132002">
      <w:pPr>
        <w:widowControl w:val="0"/>
        <w:suppressAutoHyphens/>
        <w:autoSpaceDN w:val="0"/>
        <w:spacing w:after="0" w:line="360" w:lineRule="auto"/>
        <w:jc w:val="both"/>
        <w:textAlignment w:val="baseline"/>
        <w:rPr>
          <w:rFonts w:asciiTheme="majorHAnsi" w:eastAsia="SimSun" w:hAnsiTheme="majorHAnsi" w:cstheme="majorHAnsi"/>
          <w:kern w:val="3"/>
          <w:sz w:val="22"/>
          <w:szCs w:val="22"/>
          <w:lang w:eastAsia="zh-CN" w:bidi="hi-IN"/>
        </w:rPr>
      </w:pPr>
      <w:r w:rsidRPr="00303691">
        <w:rPr>
          <w:rFonts w:asciiTheme="majorHAnsi" w:eastAsia="SimSun" w:hAnsiTheme="majorHAnsi" w:cstheme="majorHAnsi"/>
          <w:kern w:val="3"/>
          <w:sz w:val="22"/>
          <w:szCs w:val="22"/>
          <w:lang w:eastAsia="zh-CN" w:bidi="hi-IN"/>
        </w:rPr>
        <w:t xml:space="preserve"> Pre pobyt vonku slúži školská záhrada, ktorá umožňuje realizovať aktivity poskytujúce priestor pre učenie sa detí. Súčasťou školskej záhrady je zeleň, ktorá vytvára podmienky pre zdravie podporujúcu klímu. Vybavenie školskej záhrady tvoria pieskoviská a detské zariadenie pre rozvoj psychomotorických kompetencií, ktoré zodpovedajú  technickej a bezpečnostnej norme.</w:t>
      </w:r>
    </w:p>
    <w:p w:rsidR="00132002" w:rsidRPr="00303691" w:rsidRDefault="00132002" w:rsidP="00132002">
      <w:pPr>
        <w:widowControl w:val="0"/>
        <w:suppressAutoHyphens/>
        <w:autoSpaceDN w:val="0"/>
        <w:spacing w:after="0" w:line="360" w:lineRule="auto"/>
        <w:jc w:val="both"/>
        <w:textAlignment w:val="baseline"/>
        <w:rPr>
          <w:rFonts w:asciiTheme="majorHAnsi" w:eastAsia="SimSun" w:hAnsiTheme="majorHAnsi" w:cstheme="majorHAnsi"/>
          <w:kern w:val="3"/>
          <w:sz w:val="22"/>
          <w:szCs w:val="22"/>
          <w:lang w:eastAsia="zh-CN" w:bidi="hi-IN"/>
        </w:rPr>
      </w:pPr>
      <w:r w:rsidRPr="00303691">
        <w:rPr>
          <w:rFonts w:asciiTheme="majorHAnsi" w:eastAsia="SimSun" w:hAnsiTheme="majorHAnsi" w:cstheme="majorHAnsi"/>
          <w:kern w:val="3"/>
          <w:sz w:val="22"/>
          <w:szCs w:val="22"/>
          <w:lang w:eastAsia="zh-CN" w:bidi="hi-IN"/>
        </w:rPr>
        <w:t>Materská škola je vykurovaná plynovými kotlami umiestnenými v kotolni, priestory sú vykurované na primeranú a predpísanú teplotu. Poskytuje celodennú starostlivosť deťom vo veku 2 – 6 rokov a deťom s pokračujúcou školskou dochádzkou, v prípade záujmu poskytuje aj poldennú starostlivosť.</w:t>
      </w:r>
    </w:p>
    <w:p w:rsidR="00132002" w:rsidRPr="00303691" w:rsidRDefault="00132002" w:rsidP="00132002">
      <w:pPr>
        <w:rPr>
          <w:rFonts w:asciiTheme="majorHAnsi" w:hAnsiTheme="majorHAnsi" w:cstheme="majorHAnsi"/>
          <w:sz w:val="22"/>
          <w:szCs w:val="22"/>
        </w:rPr>
      </w:pPr>
    </w:p>
    <w:p w:rsidR="00303691" w:rsidRDefault="00303691" w:rsidP="00303691">
      <w:pPr>
        <w:widowControl w:val="0"/>
        <w:suppressAutoHyphens/>
        <w:autoSpaceDN w:val="0"/>
        <w:spacing w:after="0" w:line="360" w:lineRule="auto"/>
        <w:jc w:val="both"/>
        <w:textAlignment w:val="baseline"/>
        <w:rPr>
          <w:rFonts w:asciiTheme="majorHAnsi" w:eastAsia="SimSun" w:hAnsiTheme="majorHAnsi" w:cstheme="majorHAnsi"/>
          <w:b/>
          <w:kern w:val="3"/>
          <w:sz w:val="22"/>
          <w:szCs w:val="22"/>
          <w:lang w:eastAsia="zh-CN" w:bidi="hi-IN"/>
        </w:rPr>
      </w:pPr>
      <w:r w:rsidRPr="00303691">
        <w:rPr>
          <w:rFonts w:asciiTheme="majorHAnsi" w:eastAsia="SimSun" w:hAnsiTheme="majorHAnsi" w:cstheme="majorHAnsi"/>
          <w:b/>
          <w:kern w:val="3"/>
          <w:sz w:val="22"/>
          <w:szCs w:val="22"/>
          <w:lang w:eastAsia="zh-CN" w:bidi="hi-IN"/>
        </w:rPr>
        <w:t>Splnené úlohy pri rozvoji materiálno – technickej základne školy:</w:t>
      </w:r>
    </w:p>
    <w:p w:rsidR="00303691" w:rsidRPr="00303691" w:rsidRDefault="00303691" w:rsidP="00303691">
      <w:pPr>
        <w:pStyle w:val="Odsekzoznamu"/>
        <w:widowControl w:val="0"/>
        <w:numPr>
          <w:ilvl w:val="0"/>
          <w:numId w:val="26"/>
        </w:numPr>
        <w:suppressAutoHyphens/>
        <w:autoSpaceDN w:val="0"/>
        <w:spacing w:after="0" w:line="360" w:lineRule="auto"/>
        <w:jc w:val="both"/>
        <w:textAlignment w:val="baseline"/>
        <w:rPr>
          <w:rFonts w:asciiTheme="majorHAnsi" w:eastAsia="SimSun" w:hAnsiTheme="majorHAnsi" w:cstheme="majorHAnsi"/>
          <w:kern w:val="3"/>
          <w:sz w:val="22"/>
          <w:szCs w:val="22"/>
          <w:lang w:eastAsia="zh-CN" w:bidi="hi-IN"/>
        </w:rPr>
      </w:pPr>
      <w:r w:rsidRPr="00303691">
        <w:rPr>
          <w:rFonts w:asciiTheme="majorHAnsi" w:eastAsia="SimSun" w:hAnsiTheme="majorHAnsi" w:cstheme="majorHAnsi"/>
          <w:kern w:val="3"/>
          <w:sz w:val="22"/>
          <w:szCs w:val="22"/>
          <w:lang w:eastAsia="zh-CN" w:bidi="hi-IN"/>
        </w:rPr>
        <w:t xml:space="preserve">Výsadba ovocných a okrasných  stromov v areáli MŠ </w:t>
      </w:r>
      <w:r w:rsidR="00E7333A">
        <w:rPr>
          <w:rFonts w:asciiTheme="majorHAnsi" w:eastAsia="SimSun" w:hAnsiTheme="majorHAnsi" w:cstheme="majorHAnsi"/>
          <w:kern w:val="3"/>
          <w:sz w:val="22"/>
          <w:szCs w:val="22"/>
          <w:lang w:eastAsia="zh-CN" w:bidi="hi-IN"/>
        </w:rPr>
        <w:t>.</w:t>
      </w:r>
    </w:p>
    <w:p w:rsidR="00303691" w:rsidRDefault="00303691" w:rsidP="00303691">
      <w:pPr>
        <w:pStyle w:val="Odsekzoznamu"/>
        <w:widowControl w:val="0"/>
        <w:numPr>
          <w:ilvl w:val="0"/>
          <w:numId w:val="26"/>
        </w:numPr>
        <w:suppressAutoHyphens/>
        <w:autoSpaceDN w:val="0"/>
        <w:spacing w:after="0" w:line="360" w:lineRule="auto"/>
        <w:jc w:val="both"/>
        <w:textAlignment w:val="baseline"/>
        <w:rPr>
          <w:rFonts w:asciiTheme="majorHAnsi" w:eastAsia="SimSun" w:hAnsiTheme="majorHAnsi" w:cstheme="majorHAnsi"/>
          <w:kern w:val="3"/>
          <w:sz w:val="22"/>
          <w:szCs w:val="22"/>
          <w:lang w:eastAsia="zh-CN" w:bidi="hi-IN"/>
        </w:rPr>
      </w:pPr>
      <w:r w:rsidRPr="00303691">
        <w:rPr>
          <w:rFonts w:asciiTheme="majorHAnsi" w:eastAsia="SimSun" w:hAnsiTheme="majorHAnsi" w:cstheme="majorHAnsi"/>
          <w:kern w:val="3"/>
          <w:sz w:val="22"/>
          <w:szCs w:val="22"/>
          <w:lang w:eastAsia="zh-CN" w:bidi="hi-IN"/>
        </w:rPr>
        <w:t xml:space="preserve">Doplnenie stabilných prvkov do areálu zameraných na pohybové a relaxačné </w:t>
      </w:r>
      <w:r w:rsidRPr="00303691">
        <w:rPr>
          <w:rFonts w:asciiTheme="majorHAnsi" w:eastAsia="SimSun" w:hAnsiTheme="majorHAnsi" w:cstheme="majorHAnsi"/>
          <w:kern w:val="3"/>
          <w:sz w:val="22"/>
          <w:szCs w:val="22"/>
          <w:lang w:eastAsia="zh-CN" w:bidi="hi-IN"/>
        </w:rPr>
        <w:lastRenderedPageBreak/>
        <w:t>aktivity</w:t>
      </w:r>
      <w:r w:rsidR="00E7333A">
        <w:rPr>
          <w:rFonts w:asciiTheme="majorHAnsi" w:eastAsia="SimSun" w:hAnsiTheme="majorHAnsi" w:cstheme="majorHAnsi"/>
          <w:kern w:val="3"/>
          <w:sz w:val="22"/>
          <w:szCs w:val="22"/>
          <w:lang w:eastAsia="zh-CN" w:bidi="hi-IN"/>
        </w:rPr>
        <w:t>.</w:t>
      </w:r>
    </w:p>
    <w:p w:rsidR="00303691" w:rsidRPr="00303691" w:rsidRDefault="004C7C58" w:rsidP="00303691">
      <w:pPr>
        <w:pStyle w:val="Odsekzoznamu"/>
        <w:widowControl w:val="0"/>
        <w:numPr>
          <w:ilvl w:val="0"/>
          <w:numId w:val="26"/>
        </w:numPr>
        <w:suppressAutoHyphens/>
        <w:autoSpaceDN w:val="0"/>
        <w:spacing w:after="0" w:line="360" w:lineRule="auto"/>
        <w:jc w:val="both"/>
        <w:textAlignment w:val="baseline"/>
        <w:rPr>
          <w:rFonts w:asciiTheme="majorHAnsi" w:eastAsia="SimSun" w:hAnsiTheme="majorHAnsi" w:cstheme="majorHAnsi"/>
          <w:kern w:val="3"/>
          <w:sz w:val="22"/>
          <w:szCs w:val="22"/>
          <w:lang w:eastAsia="zh-CN" w:bidi="hi-IN"/>
        </w:rPr>
      </w:pPr>
      <w:r>
        <w:rPr>
          <w:rFonts w:asciiTheme="majorHAnsi" w:eastAsia="SimSun" w:hAnsiTheme="majorHAnsi" w:cstheme="majorHAnsi"/>
          <w:kern w:val="3"/>
          <w:sz w:val="22"/>
          <w:szCs w:val="22"/>
          <w:lang w:eastAsia="zh-CN" w:bidi="hi-IN"/>
        </w:rPr>
        <w:t>Nákup odrážadiel, bicyklov, kolobežiek</w:t>
      </w:r>
      <w:r w:rsidR="00E7333A">
        <w:rPr>
          <w:rFonts w:asciiTheme="majorHAnsi" w:eastAsia="SimSun" w:hAnsiTheme="majorHAnsi" w:cstheme="majorHAnsi"/>
          <w:kern w:val="3"/>
          <w:sz w:val="22"/>
          <w:szCs w:val="22"/>
          <w:lang w:eastAsia="zh-CN" w:bidi="hi-IN"/>
        </w:rPr>
        <w:t>.</w:t>
      </w:r>
    </w:p>
    <w:p w:rsidR="00303691" w:rsidRPr="00303691" w:rsidRDefault="00303691" w:rsidP="00303691">
      <w:pPr>
        <w:pStyle w:val="Odsekzoznamu"/>
        <w:widowControl w:val="0"/>
        <w:numPr>
          <w:ilvl w:val="0"/>
          <w:numId w:val="26"/>
        </w:numPr>
        <w:suppressAutoHyphens/>
        <w:autoSpaceDN w:val="0"/>
        <w:spacing w:after="0" w:line="360" w:lineRule="auto"/>
        <w:jc w:val="both"/>
        <w:textAlignment w:val="baseline"/>
        <w:rPr>
          <w:rFonts w:asciiTheme="majorHAnsi" w:eastAsia="SimSun" w:hAnsiTheme="majorHAnsi" w:cstheme="majorHAnsi"/>
          <w:kern w:val="3"/>
          <w:sz w:val="22"/>
          <w:szCs w:val="22"/>
          <w:lang w:eastAsia="zh-CN" w:bidi="hi-IN"/>
        </w:rPr>
      </w:pPr>
      <w:r w:rsidRPr="00303691">
        <w:rPr>
          <w:rFonts w:asciiTheme="majorHAnsi" w:eastAsia="SimSun" w:hAnsiTheme="majorHAnsi" w:cstheme="majorHAnsi"/>
          <w:kern w:val="3"/>
          <w:sz w:val="22"/>
          <w:szCs w:val="22"/>
          <w:lang w:eastAsia="zh-CN" w:bidi="hi-IN"/>
        </w:rPr>
        <w:t>Rekonštrukcia plynovej kotolne</w:t>
      </w:r>
      <w:r w:rsidR="00E7333A">
        <w:rPr>
          <w:rFonts w:asciiTheme="majorHAnsi" w:eastAsia="SimSun" w:hAnsiTheme="majorHAnsi" w:cstheme="majorHAnsi"/>
          <w:kern w:val="3"/>
          <w:sz w:val="22"/>
          <w:szCs w:val="22"/>
          <w:lang w:eastAsia="zh-CN" w:bidi="hi-IN"/>
        </w:rPr>
        <w:t>.</w:t>
      </w:r>
    </w:p>
    <w:p w:rsidR="00303691" w:rsidRPr="00303691" w:rsidRDefault="00303691" w:rsidP="00303691">
      <w:pPr>
        <w:pStyle w:val="Odsekzoznamu"/>
        <w:widowControl w:val="0"/>
        <w:numPr>
          <w:ilvl w:val="0"/>
          <w:numId w:val="26"/>
        </w:numPr>
        <w:suppressAutoHyphens/>
        <w:autoSpaceDN w:val="0"/>
        <w:spacing w:after="0" w:line="360" w:lineRule="auto"/>
        <w:jc w:val="both"/>
        <w:textAlignment w:val="baseline"/>
        <w:rPr>
          <w:rFonts w:asciiTheme="majorHAnsi" w:eastAsia="SimSun" w:hAnsiTheme="majorHAnsi" w:cstheme="majorHAnsi"/>
          <w:kern w:val="3"/>
          <w:sz w:val="22"/>
          <w:szCs w:val="22"/>
          <w:lang w:eastAsia="zh-CN" w:bidi="hi-IN"/>
        </w:rPr>
      </w:pPr>
      <w:r w:rsidRPr="00303691">
        <w:rPr>
          <w:rFonts w:asciiTheme="majorHAnsi" w:eastAsia="SimSun" w:hAnsiTheme="majorHAnsi" w:cstheme="majorHAnsi"/>
          <w:kern w:val="3"/>
          <w:sz w:val="22"/>
          <w:szCs w:val="22"/>
          <w:lang w:eastAsia="zh-CN" w:bidi="hi-IN"/>
        </w:rPr>
        <w:t>Výmena kobercov v</w:t>
      </w:r>
      <w:r w:rsidR="00E7333A">
        <w:rPr>
          <w:rFonts w:asciiTheme="majorHAnsi" w:eastAsia="SimSun" w:hAnsiTheme="majorHAnsi" w:cstheme="majorHAnsi"/>
          <w:kern w:val="3"/>
          <w:sz w:val="22"/>
          <w:szCs w:val="22"/>
          <w:lang w:eastAsia="zh-CN" w:bidi="hi-IN"/>
        </w:rPr>
        <w:t> </w:t>
      </w:r>
      <w:r w:rsidRPr="00303691">
        <w:rPr>
          <w:rFonts w:asciiTheme="majorHAnsi" w:eastAsia="SimSun" w:hAnsiTheme="majorHAnsi" w:cstheme="majorHAnsi"/>
          <w:kern w:val="3"/>
          <w:sz w:val="22"/>
          <w:szCs w:val="22"/>
          <w:lang w:eastAsia="zh-CN" w:bidi="hi-IN"/>
        </w:rPr>
        <w:t>herniach</w:t>
      </w:r>
      <w:r w:rsidR="00E7333A">
        <w:rPr>
          <w:rFonts w:asciiTheme="majorHAnsi" w:eastAsia="SimSun" w:hAnsiTheme="majorHAnsi" w:cstheme="majorHAnsi"/>
          <w:kern w:val="3"/>
          <w:sz w:val="22"/>
          <w:szCs w:val="22"/>
          <w:lang w:eastAsia="zh-CN" w:bidi="hi-IN"/>
        </w:rPr>
        <w:t>.</w:t>
      </w:r>
    </w:p>
    <w:p w:rsidR="00303691" w:rsidRPr="00303691" w:rsidRDefault="00303691" w:rsidP="00303691">
      <w:pPr>
        <w:pStyle w:val="Odsekzoznamu"/>
        <w:widowControl w:val="0"/>
        <w:numPr>
          <w:ilvl w:val="0"/>
          <w:numId w:val="26"/>
        </w:numPr>
        <w:suppressAutoHyphens/>
        <w:autoSpaceDN w:val="0"/>
        <w:spacing w:after="0" w:line="360" w:lineRule="auto"/>
        <w:jc w:val="both"/>
        <w:textAlignment w:val="baseline"/>
        <w:rPr>
          <w:rFonts w:asciiTheme="majorHAnsi" w:eastAsia="SimSun" w:hAnsiTheme="majorHAnsi" w:cstheme="majorHAnsi"/>
          <w:kern w:val="3"/>
          <w:sz w:val="22"/>
          <w:szCs w:val="22"/>
          <w:lang w:eastAsia="zh-CN" w:bidi="hi-IN"/>
        </w:rPr>
      </w:pPr>
      <w:r w:rsidRPr="00303691">
        <w:rPr>
          <w:rFonts w:asciiTheme="majorHAnsi" w:eastAsia="SimSun" w:hAnsiTheme="majorHAnsi" w:cstheme="majorHAnsi"/>
          <w:kern w:val="3"/>
          <w:sz w:val="22"/>
          <w:szCs w:val="22"/>
          <w:lang w:eastAsia="zh-CN" w:bidi="hi-IN"/>
        </w:rPr>
        <w:t>Zatienenie pieskovisk</w:t>
      </w:r>
      <w:r>
        <w:rPr>
          <w:rFonts w:asciiTheme="majorHAnsi" w:eastAsia="SimSun" w:hAnsiTheme="majorHAnsi" w:cstheme="majorHAnsi"/>
          <w:kern w:val="3"/>
          <w:sz w:val="22"/>
          <w:szCs w:val="22"/>
          <w:lang w:eastAsia="zh-CN" w:bidi="hi-IN"/>
        </w:rPr>
        <w:t>a</w:t>
      </w:r>
      <w:r w:rsidR="00E7333A">
        <w:rPr>
          <w:rFonts w:asciiTheme="majorHAnsi" w:eastAsia="SimSun" w:hAnsiTheme="majorHAnsi" w:cstheme="majorHAnsi"/>
          <w:kern w:val="3"/>
          <w:sz w:val="22"/>
          <w:szCs w:val="22"/>
          <w:lang w:eastAsia="zh-CN" w:bidi="hi-IN"/>
        </w:rPr>
        <w:t>.</w:t>
      </w:r>
    </w:p>
    <w:p w:rsidR="000B2402" w:rsidRDefault="000B2402" w:rsidP="00132002"/>
    <w:p w:rsidR="00E7333A" w:rsidRDefault="00E7333A" w:rsidP="00132002"/>
    <w:p w:rsidR="004C7C58" w:rsidRPr="004C7C58" w:rsidRDefault="004C7C58" w:rsidP="004C7C58">
      <w:pPr>
        <w:spacing w:line="360" w:lineRule="auto"/>
        <w:rPr>
          <w:rFonts w:asciiTheme="majorHAnsi" w:hAnsiTheme="majorHAnsi" w:cstheme="majorHAnsi"/>
          <w:sz w:val="22"/>
          <w:szCs w:val="22"/>
        </w:rPr>
      </w:pPr>
      <w:r w:rsidRPr="004C7C58">
        <w:rPr>
          <w:rFonts w:asciiTheme="majorHAnsi" w:eastAsia="SimSun" w:hAnsiTheme="majorHAnsi" w:cstheme="majorHAnsi"/>
          <w:kern w:val="3"/>
          <w:sz w:val="22"/>
          <w:szCs w:val="22"/>
          <w:lang w:eastAsia="zh-CN" w:bidi="hi-IN"/>
        </w:rPr>
        <w:t>Správa o podmienkach a výsledkoch výchovno-vzdelávacej činnosti materskej školy Svrčinovec č. 856 za školský rok 202</w:t>
      </w:r>
      <w:r>
        <w:rPr>
          <w:rFonts w:asciiTheme="majorHAnsi" w:eastAsia="SimSun" w:hAnsiTheme="majorHAnsi" w:cstheme="majorHAnsi"/>
          <w:kern w:val="3"/>
          <w:sz w:val="22"/>
          <w:szCs w:val="22"/>
          <w:lang w:eastAsia="zh-CN" w:bidi="hi-IN"/>
        </w:rPr>
        <w:t>2</w:t>
      </w:r>
      <w:r w:rsidRPr="004C7C58">
        <w:rPr>
          <w:rFonts w:asciiTheme="majorHAnsi" w:eastAsia="SimSun" w:hAnsiTheme="majorHAnsi" w:cstheme="majorHAnsi"/>
          <w:kern w:val="3"/>
          <w:sz w:val="22"/>
          <w:szCs w:val="22"/>
          <w:lang w:eastAsia="zh-CN" w:bidi="hi-IN"/>
        </w:rPr>
        <w:t>/2</w:t>
      </w:r>
      <w:r>
        <w:rPr>
          <w:rFonts w:asciiTheme="majorHAnsi" w:eastAsia="SimSun" w:hAnsiTheme="majorHAnsi" w:cstheme="majorHAnsi"/>
          <w:kern w:val="3"/>
          <w:sz w:val="22"/>
          <w:szCs w:val="22"/>
          <w:lang w:eastAsia="zh-CN" w:bidi="hi-IN"/>
        </w:rPr>
        <w:t>3</w:t>
      </w:r>
      <w:r w:rsidRPr="004C7C58">
        <w:rPr>
          <w:rFonts w:asciiTheme="majorHAnsi" w:eastAsia="SimSun" w:hAnsiTheme="majorHAnsi" w:cstheme="majorHAnsi"/>
          <w:kern w:val="3"/>
          <w:sz w:val="22"/>
          <w:szCs w:val="22"/>
          <w:lang w:eastAsia="zh-CN" w:bidi="hi-IN"/>
        </w:rPr>
        <w:t xml:space="preserve"> bude zverejnená na prístupovom mieste v budove školy a na internetovej adrese  školy: http://ms-svrcinovec</w:t>
      </w:r>
      <w:r>
        <w:rPr>
          <w:rFonts w:asciiTheme="majorHAnsi" w:eastAsia="SimSun" w:hAnsiTheme="majorHAnsi" w:cstheme="majorHAnsi"/>
          <w:kern w:val="3"/>
          <w:sz w:val="22"/>
          <w:szCs w:val="22"/>
          <w:lang w:eastAsia="zh-CN" w:bidi="hi-IN"/>
        </w:rPr>
        <w:t>.</w:t>
      </w:r>
    </w:p>
    <w:p w:rsidR="004C7C58" w:rsidRPr="00132002" w:rsidRDefault="004C7C58" w:rsidP="00132002"/>
    <w:p w:rsidR="000B2402" w:rsidRDefault="000B2402" w:rsidP="000B2402">
      <w:pPr>
        <w:jc w:val="right"/>
        <w:rPr>
          <w:rFonts w:asciiTheme="majorHAnsi" w:hAnsiTheme="majorHAnsi" w:cstheme="majorHAnsi"/>
          <w:bCs/>
          <w:sz w:val="24"/>
          <w:szCs w:val="24"/>
        </w:rPr>
      </w:pPr>
    </w:p>
    <w:p w:rsidR="000B2402" w:rsidRDefault="000B2402" w:rsidP="000B2402">
      <w:pPr>
        <w:jc w:val="right"/>
        <w:rPr>
          <w:rFonts w:asciiTheme="majorHAnsi" w:hAnsiTheme="majorHAnsi" w:cstheme="majorHAnsi"/>
          <w:bCs/>
          <w:sz w:val="24"/>
          <w:szCs w:val="24"/>
        </w:rPr>
      </w:pPr>
    </w:p>
    <w:p w:rsidR="000B2402" w:rsidRDefault="000B2402" w:rsidP="000B2402">
      <w:pPr>
        <w:jc w:val="right"/>
        <w:rPr>
          <w:rFonts w:asciiTheme="majorHAnsi" w:hAnsiTheme="majorHAnsi" w:cstheme="majorHAnsi"/>
          <w:bCs/>
          <w:sz w:val="24"/>
          <w:szCs w:val="24"/>
        </w:rPr>
      </w:pPr>
    </w:p>
    <w:p w:rsidR="00680EFE" w:rsidRDefault="00680EFE" w:rsidP="00AA7173">
      <w:pPr>
        <w:jc w:val="center"/>
        <w:rPr>
          <w:rFonts w:asciiTheme="majorHAnsi" w:hAnsiTheme="majorHAnsi" w:cstheme="majorHAnsi"/>
          <w:bCs/>
          <w:sz w:val="24"/>
          <w:szCs w:val="24"/>
        </w:rPr>
      </w:pPr>
    </w:p>
    <w:p w:rsidR="00680EFE" w:rsidRDefault="00680EFE" w:rsidP="00AA7173">
      <w:pPr>
        <w:jc w:val="center"/>
        <w:rPr>
          <w:rFonts w:asciiTheme="majorHAnsi" w:hAnsiTheme="majorHAnsi" w:cstheme="majorHAnsi"/>
          <w:bCs/>
          <w:sz w:val="24"/>
          <w:szCs w:val="24"/>
        </w:rPr>
      </w:pPr>
    </w:p>
    <w:p w:rsidR="00680EFE" w:rsidRDefault="00680EFE" w:rsidP="00AA7173">
      <w:pPr>
        <w:jc w:val="center"/>
        <w:rPr>
          <w:rFonts w:asciiTheme="majorHAnsi" w:hAnsiTheme="majorHAnsi" w:cstheme="majorHAnsi"/>
          <w:bCs/>
          <w:sz w:val="24"/>
          <w:szCs w:val="24"/>
        </w:rPr>
      </w:pPr>
    </w:p>
    <w:p w:rsidR="00680EFE" w:rsidRDefault="00680EFE" w:rsidP="00AA7173">
      <w:pPr>
        <w:jc w:val="center"/>
        <w:rPr>
          <w:rFonts w:asciiTheme="majorHAnsi" w:hAnsiTheme="majorHAnsi" w:cstheme="majorHAnsi"/>
          <w:bCs/>
          <w:sz w:val="24"/>
          <w:szCs w:val="24"/>
        </w:rPr>
      </w:pPr>
    </w:p>
    <w:p w:rsidR="00680EFE" w:rsidRDefault="00680EFE" w:rsidP="00AA7173">
      <w:pPr>
        <w:jc w:val="center"/>
        <w:rPr>
          <w:rFonts w:asciiTheme="majorHAnsi" w:hAnsiTheme="majorHAnsi" w:cstheme="majorHAnsi"/>
          <w:bCs/>
          <w:sz w:val="24"/>
          <w:szCs w:val="24"/>
        </w:rPr>
      </w:pPr>
    </w:p>
    <w:p w:rsidR="000B2402" w:rsidRDefault="000B2402" w:rsidP="00AA7173">
      <w:pPr>
        <w:jc w:val="center"/>
        <w:rPr>
          <w:rFonts w:asciiTheme="majorHAnsi" w:hAnsiTheme="majorHAnsi" w:cstheme="majorHAnsi"/>
          <w:bCs/>
          <w:sz w:val="24"/>
          <w:szCs w:val="24"/>
        </w:rPr>
      </w:pPr>
      <w:r>
        <w:rPr>
          <w:rFonts w:asciiTheme="majorHAnsi" w:hAnsiTheme="majorHAnsi" w:cstheme="majorHAnsi"/>
          <w:bCs/>
          <w:sz w:val="24"/>
          <w:szCs w:val="24"/>
        </w:rPr>
        <w:t>Martina Petríková</w:t>
      </w:r>
    </w:p>
    <w:p w:rsidR="00AA7173" w:rsidRDefault="00AA7173" w:rsidP="00AA7173">
      <w:pPr>
        <w:jc w:val="center"/>
        <w:rPr>
          <w:rFonts w:asciiTheme="majorHAnsi" w:hAnsiTheme="majorHAnsi" w:cstheme="majorHAnsi"/>
          <w:bCs/>
          <w:sz w:val="24"/>
          <w:szCs w:val="24"/>
        </w:rPr>
      </w:pPr>
      <w:r>
        <w:rPr>
          <w:rFonts w:asciiTheme="majorHAnsi" w:hAnsiTheme="majorHAnsi" w:cstheme="majorHAnsi"/>
          <w:bCs/>
          <w:sz w:val="24"/>
          <w:szCs w:val="24"/>
        </w:rPr>
        <w:t>r</w:t>
      </w:r>
      <w:r w:rsidR="000B2402">
        <w:rPr>
          <w:rFonts w:asciiTheme="majorHAnsi" w:hAnsiTheme="majorHAnsi" w:cstheme="majorHAnsi"/>
          <w:bCs/>
          <w:sz w:val="24"/>
          <w:szCs w:val="24"/>
        </w:rPr>
        <w:t>iaditeľka MŠ Svrčinovec</w:t>
      </w:r>
    </w:p>
    <w:p w:rsidR="00AA7173" w:rsidRDefault="00AA7173" w:rsidP="00AA7173">
      <w:pPr>
        <w:rPr>
          <w:rFonts w:asciiTheme="majorHAnsi" w:hAnsiTheme="majorHAnsi" w:cstheme="majorHAnsi"/>
          <w:bCs/>
          <w:sz w:val="24"/>
          <w:szCs w:val="24"/>
        </w:rPr>
      </w:pPr>
    </w:p>
    <w:p w:rsidR="00680EFE" w:rsidRDefault="00680EFE" w:rsidP="00AA7173">
      <w:pPr>
        <w:rPr>
          <w:rFonts w:asciiTheme="majorHAnsi" w:hAnsiTheme="majorHAnsi" w:cstheme="majorHAnsi"/>
          <w:bCs/>
          <w:sz w:val="24"/>
          <w:szCs w:val="24"/>
        </w:rPr>
      </w:pPr>
    </w:p>
    <w:p w:rsidR="00680EFE" w:rsidRDefault="00680EFE" w:rsidP="00AA7173">
      <w:pPr>
        <w:rPr>
          <w:rFonts w:asciiTheme="majorHAnsi" w:hAnsiTheme="majorHAnsi" w:cstheme="majorHAnsi"/>
          <w:bCs/>
          <w:sz w:val="24"/>
          <w:szCs w:val="24"/>
        </w:rPr>
      </w:pPr>
    </w:p>
    <w:p w:rsidR="00680EFE" w:rsidRDefault="00680EFE" w:rsidP="00AA7173">
      <w:pPr>
        <w:rPr>
          <w:rFonts w:asciiTheme="majorHAnsi" w:hAnsiTheme="majorHAnsi" w:cstheme="majorHAnsi"/>
          <w:bCs/>
          <w:sz w:val="24"/>
          <w:szCs w:val="24"/>
        </w:rPr>
      </w:pPr>
    </w:p>
    <w:p w:rsidR="00680EFE" w:rsidRDefault="00680EFE" w:rsidP="00AA7173">
      <w:pPr>
        <w:rPr>
          <w:rFonts w:asciiTheme="majorHAnsi" w:hAnsiTheme="majorHAnsi" w:cstheme="majorHAnsi"/>
          <w:bCs/>
          <w:sz w:val="24"/>
          <w:szCs w:val="24"/>
        </w:rPr>
      </w:pPr>
    </w:p>
    <w:p w:rsidR="00680EFE" w:rsidRDefault="00680EFE" w:rsidP="00AA7173">
      <w:pPr>
        <w:rPr>
          <w:rFonts w:asciiTheme="majorHAnsi" w:hAnsiTheme="majorHAnsi" w:cstheme="majorHAnsi"/>
          <w:bCs/>
          <w:sz w:val="24"/>
          <w:szCs w:val="24"/>
        </w:rPr>
      </w:pPr>
    </w:p>
    <w:p w:rsidR="0072644E" w:rsidRPr="004E0F5A" w:rsidRDefault="00AA7173" w:rsidP="00AA7173">
      <w:pPr>
        <w:rPr>
          <w:rFonts w:asciiTheme="majorHAnsi" w:hAnsiTheme="majorHAnsi" w:cstheme="majorHAnsi"/>
          <w:b/>
          <w:bCs/>
          <w:i/>
          <w:sz w:val="24"/>
          <w:szCs w:val="24"/>
        </w:rPr>
      </w:pPr>
      <w:bookmarkStart w:id="0" w:name="_GoBack"/>
      <w:bookmarkEnd w:id="0"/>
      <w:r>
        <w:rPr>
          <w:rFonts w:asciiTheme="majorHAnsi" w:hAnsiTheme="majorHAnsi" w:cstheme="majorHAnsi"/>
          <w:bCs/>
          <w:sz w:val="24"/>
          <w:szCs w:val="24"/>
        </w:rPr>
        <w:t xml:space="preserve">Vo Svrčinovci, dňa </w:t>
      </w:r>
      <w:r w:rsidR="00680EFE">
        <w:rPr>
          <w:rFonts w:asciiTheme="majorHAnsi" w:hAnsiTheme="majorHAnsi" w:cstheme="majorHAnsi"/>
          <w:bCs/>
          <w:sz w:val="24"/>
          <w:szCs w:val="24"/>
        </w:rPr>
        <w:t>30.08.2023</w:t>
      </w:r>
      <w:r w:rsidR="0072644E" w:rsidRPr="004E0F5A">
        <w:rPr>
          <w:rFonts w:asciiTheme="majorHAnsi" w:hAnsiTheme="majorHAnsi" w:cstheme="majorHAnsi"/>
          <w:b/>
          <w:bCs/>
          <w:i/>
          <w:sz w:val="24"/>
          <w:szCs w:val="24"/>
        </w:rPr>
        <w:br w:type="page"/>
      </w:r>
    </w:p>
    <w:p w:rsidR="0072644E" w:rsidRPr="0072644E" w:rsidRDefault="0072644E" w:rsidP="0072644E">
      <w:pPr>
        <w:pStyle w:val="Odsekzoznamu"/>
        <w:rPr>
          <w:rFonts w:asciiTheme="majorHAnsi" w:hAnsiTheme="majorHAnsi" w:cstheme="majorHAnsi"/>
          <w:sz w:val="22"/>
          <w:szCs w:val="22"/>
        </w:rPr>
      </w:pPr>
    </w:p>
    <w:p w:rsidR="009978EE" w:rsidRDefault="009978EE">
      <w:pPr>
        <w:rPr>
          <w:rFonts w:asciiTheme="majorHAnsi" w:hAnsiTheme="majorHAnsi" w:cstheme="majorHAnsi"/>
          <w:b/>
          <w:sz w:val="22"/>
          <w:szCs w:val="22"/>
        </w:rPr>
      </w:pPr>
    </w:p>
    <w:p w:rsidR="00C53CFA" w:rsidRPr="00C53CFA" w:rsidRDefault="00C53CFA" w:rsidP="00C53CFA">
      <w:pPr>
        <w:ind w:left="360"/>
        <w:rPr>
          <w:rFonts w:asciiTheme="majorHAnsi" w:hAnsiTheme="majorHAnsi" w:cstheme="majorHAnsi"/>
          <w:b/>
          <w:sz w:val="22"/>
          <w:szCs w:val="22"/>
        </w:rPr>
      </w:pPr>
    </w:p>
    <w:sectPr w:rsidR="00C53CFA" w:rsidRPr="00C53CFA" w:rsidSect="00CB1FA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32D" w:rsidRDefault="00F9232D" w:rsidP="00CB1FA3">
      <w:pPr>
        <w:spacing w:before="0" w:after="0" w:line="240" w:lineRule="auto"/>
      </w:pPr>
      <w:r>
        <w:separator/>
      </w:r>
    </w:p>
  </w:endnote>
  <w:endnote w:type="continuationSeparator" w:id="0">
    <w:p w:rsidR="00F9232D" w:rsidRDefault="00F9232D" w:rsidP="00CB1F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815480"/>
      <w:docPartObj>
        <w:docPartGallery w:val="Page Numbers (Bottom of Page)"/>
        <w:docPartUnique/>
      </w:docPartObj>
    </w:sdtPr>
    <w:sdtContent>
      <w:p w:rsidR="00E7333A" w:rsidRDefault="00E7333A">
        <w:pPr>
          <w:pStyle w:val="Pta"/>
          <w:jc w:val="center"/>
        </w:pPr>
        <w:r>
          <w:fldChar w:fldCharType="begin"/>
        </w:r>
        <w:r>
          <w:instrText>PAGE   \* MERGEFORMAT</w:instrText>
        </w:r>
        <w:r>
          <w:fldChar w:fldCharType="separate"/>
        </w:r>
        <w:r w:rsidR="00FB2C14">
          <w:rPr>
            <w:noProof/>
          </w:rPr>
          <w:t>23</w:t>
        </w:r>
        <w:r>
          <w:fldChar w:fldCharType="end"/>
        </w:r>
      </w:p>
    </w:sdtContent>
  </w:sdt>
  <w:p w:rsidR="00E7333A" w:rsidRDefault="00E7333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32D" w:rsidRDefault="00F9232D" w:rsidP="00CB1FA3">
      <w:pPr>
        <w:spacing w:before="0" w:after="0" w:line="240" w:lineRule="auto"/>
      </w:pPr>
      <w:r>
        <w:separator/>
      </w:r>
    </w:p>
  </w:footnote>
  <w:footnote w:type="continuationSeparator" w:id="0">
    <w:p w:rsidR="00F9232D" w:rsidRDefault="00F9232D" w:rsidP="00CB1FA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FD2"/>
    <w:multiLevelType w:val="hybridMultilevel"/>
    <w:tmpl w:val="D7429C2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011ED3"/>
    <w:multiLevelType w:val="hybridMultilevel"/>
    <w:tmpl w:val="AA227F1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454E59"/>
    <w:multiLevelType w:val="hybridMultilevel"/>
    <w:tmpl w:val="D2CC5412"/>
    <w:lvl w:ilvl="0" w:tplc="F1282A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DD57EA"/>
    <w:multiLevelType w:val="hybridMultilevel"/>
    <w:tmpl w:val="CBA2A9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771B91"/>
    <w:multiLevelType w:val="hybridMultilevel"/>
    <w:tmpl w:val="5E7C14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B914BF9"/>
    <w:multiLevelType w:val="hybridMultilevel"/>
    <w:tmpl w:val="932680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465E23"/>
    <w:multiLevelType w:val="hybridMultilevel"/>
    <w:tmpl w:val="4EF47A8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5C0710"/>
    <w:multiLevelType w:val="hybridMultilevel"/>
    <w:tmpl w:val="F648E0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1C107D"/>
    <w:multiLevelType w:val="hybridMultilevel"/>
    <w:tmpl w:val="6B2295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7D051F"/>
    <w:multiLevelType w:val="hybridMultilevel"/>
    <w:tmpl w:val="B528388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6F1796"/>
    <w:multiLevelType w:val="hybridMultilevel"/>
    <w:tmpl w:val="37B8F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0A00BF"/>
    <w:multiLevelType w:val="hybridMultilevel"/>
    <w:tmpl w:val="9C96CE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81376C0"/>
    <w:multiLevelType w:val="hybridMultilevel"/>
    <w:tmpl w:val="EFE236C8"/>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D74B49"/>
    <w:multiLevelType w:val="hybridMultilevel"/>
    <w:tmpl w:val="CDA4CAAA"/>
    <w:lvl w:ilvl="0" w:tplc="041B000F">
      <w:start w:val="1"/>
      <w:numFmt w:val="decimal"/>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4" w15:restartNumberingAfterBreak="0">
    <w:nsid w:val="401F2F1D"/>
    <w:multiLevelType w:val="hybridMultilevel"/>
    <w:tmpl w:val="2CEEEAF6"/>
    <w:lvl w:ilvl="0" w:tplc="F1282A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872503"/>
    <w:multiLevelType w:val="hybridMultilevel"/>
    <w:tmpl w:val="861665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B9257FE"/>
    <w:multiLevelType w:val="hybridMultilevel"/>
    <w:tmpl w:val="029C8A6C"/>
    <w:lvl w:ilvl="0" w:tplc="041B0009">
      <w:start w:val="1"/>
      <w:numFmt w:val="bullet"/>
      <w:lvlText w:val=""/>
      <w:lvlJc w:val="left"/>
      <w:pPr>
        <w:ind w:left="3600" w:hanging="360"/>
      </w:pPr>
      <w:rPr>
        <w:rFonts w:ascii="Wingdings" w:hAnsi="Wingdings" w:hint="default"/>
      </w:rPr>
    </w:lvl>
    <w:lvl w:ilvl="1" w:tplc="041B0003" w:tentative="1">
      <w:start w:val="1"/>
      <w:numFmt w:val="bullet"/>
      <w:lvlText w:val="o"/>
      <w:lvlJc w:val="left"/>
      <w:pPr>
        <w:ind w:left="4320" w:hanging="360"/>
      </w:pPr>
      <w:rPr>
        <w:rFonts w:ascii="Courier New" w:hAnsi="Courier New" w:cs="Courier New" w:hint="default"/>
      </w:rPr>
    </w:lvl>
    <w:lvl w:ilvl="2" w:tplc="041B0005" w:tentative="1">
      <w:start w:val="1"/>
      <w:numFmt w:val="bullet"/>
      <w:lvlText w:val=""/>
      <w:lvlJc w:val="left"/>
      <w:pPr>
        <w:ind w:left="5040" w:hanging="360"/>
      </w:pPr>
      <w:rPr>
        <w:rFonts w:ascii="Wingdings" w:hAnsi="Wingdings" w:hint="default"/>
      </w:rPr>
    </w:lvl>
    <w:lvl w:ilvl="3" w:tplc="041B0001" w:tentative="1">
      <w:start w:val="1"/>
      <w:numFmt w:val="bullet"/>
      <w:lvlText w:val=""/>
      <w:lvlJc w:val="left"/>
      <w:pPr>
        <w:ind w:left="5760" w:hanging="360"/>
      </w:pPr>
      <w:rPr>
        <w:rFonts w:ascii="Symbol" w:hAnsi="Symbol" w:hint="default"/>
      </w:rPr>
    </w:lvl>
    <w:lvl w:ilvl="4" w:tplc="041B0003" w:tentative="1">
      <w:start w:val="1"/>
      <w:numFmt w:val="bullet"/>
      <w:lvlText w:val="o"/>
      <w:lvlJc w:val="left"/>
      <w:pPr>
        <w:ind w:left="6480" w:hanging="360"/>
      </w:pPr>
      <w:rPr>
        <w:rFonts w:ascii="Courier New" w:hAnsi="Courier New" w:cs="Courier New" w:hint="default"/>
      </w:rPr>
    </w:lvl>
    <w:lvl w:ilvl="5" w:tplc="041B0005" w:tentative="1">
      <w:start w:val="1"/>
      <w:numFmt w:val="bullet"/>
      <w:lvlText w:val=""/>
      <w:lvlJc w:val="left"/>
      <w:pPr>
        <w:ind w:left="7200" w:hanging="360"/>
      </w:pPr>
      <w:rPr>
        <w:rFonts w:ascii="Wingdings" w:hAnsi="Wingdings" w:hint="default"/>
      </w:rPr>
    </w:lvl>
    <w:lvl w:ilvl="6" w:tplc="041B0001" w:tentative="1">
      <w:start w:val="1"/>
      <w:numFmt w:val="bullet"/>
      <w:lvlText w:val=""/>
      <w:lvlJc w:val="left"/>
      <w:pPr>
        <w:ind w:left="7920" w:hanging="360"/>
      </w:pPr>
      <w:rPr>
        <w:rFonts w:ascii="Symbol" w:hAnsi="Symbol" w:hint="default"/>
      </w:rPr>
    </w:lvl>
    <w:lvl w:ilvl="7" w:tplc="041B0003" w:tentative="1">
      <w:start w:val="1"/>
      <w:numFmt w:val="bullet"/>
      <w:lvlText w:val="o"/>
      <w:lvlJc w:val="left"/>
      <w:pPr>
        <w:ind w:left="8640" w:hanging="360"/>
      </w:pPr>
      <w:rPr>
        <w:rFonts w:ascii="Courier New" w:hAnsi="Courier New" w:cs="Courier New" w:hint="default"/>
      </w:rPr>
    </w:lvl>
    <w:lvl w:ilvl="8" w:tplc="041B0005" w:tentative="1">
      <w:start w:val="1"/>
      <w:numFmt w:val="bullet"/>
      <w:lvlText w:val=""/>
      <w:lvlJc w:val="left"/>
      <w:pPr>
        <w:ind w:left="9360" w:hanging="360"/>
      </w:pPr>
      <w:rPr>
        <w:rFonts w:ascii="Wingdings" w:hAnsi="Wingdings" w:hint="default"/>
      </w:rPr>
    </w:lvl>
  </w:abstractNum>
  <w:abstractNum w:abstractNumId="17" w15:restartNumberingAfterBreak="0">
    <w:nsid w:val="5CAE5604"/>
    <w:multiLevelType w:val="hybridMultilevel"/>
    <w:tmpl w:val="9E188AB0"/>
    <w:lvl w:ilvl="0" w:tplc="F1282AF0">
      <w:start w:val="1"/>
      <w:numFmt w:val="decimal"/>
      <w:lvlText w:val="%1."/>
      <w:lvlJc w:val="left"/>
      <w:pPr>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17C1BA2"/>
    <w:multiLevelType w:val="hybridMultilevel"/>
    <w:tmpl w:val="B1D48D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4FF49BA"/>
    <w:multiLevelType w:val="hybridMultilevel"/>
    <w:tmpl w:val="2C20331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B0619EE"/>
    <w:multiLevelType w:val="hybridMultilevel"/>
    <w:tmpl w:val="E78A3C9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CFA72B5"/>
    <w:multiLevelType w:val="hybridMultilevel"/>
    <w:tmpl w:val="B5226A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6614387"/>
    <w:multiLevelType w:val="hybridMultilevel"/>
    <w:tmpl w:val="34C852F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7391454"/>
    <w:multiLevelType w:val="hybridMultilevel"/>
    <w:tmpl w:val="D58AA99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C087F46"/>
    <w:multiLevelType w:val="hybridMultilevel"/>
    <w:tmpl w:val="F6501C6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E734F6D"/>
    <w:multiLevelType w:val="hybridMultilevel"/>
    <w:tmpl w:val="85F45BB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7E9D1B03"/>
    <w:multiLevelType w:val="hybridMultilevel"/>
    <w:tmpl w:val="FFAA9F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9"/>
  </w:num>
  <w:num w:numId="5">
    <w:abstractNumId w:val="17"/>
  </w:num>
  <w:num w:numId="6">
    <w:abstractNumId w:val="2"/>
  </w:num>
  <w:num w:numId="7">
    <w:abstractNumId w:val="19"/>
  </w:num>
  <w:num w:numId="8">
    <w:abstractNumId w:val="14"/>
  </w:num>
  <w:num w:numId="9">
    <w:abstractNumId w:val="22"/>
  </w:num>
  <w:num w:numId="10">
    <w:abstractNumId w:val="18"/>
  </w:num>
  <w:num w:numId="11">
    <w:abstractNumId w:val="13"/>
  </w:num>
  <w:num w:numId="12">
    <w:abstractNumId w:val="3"/>
  </w:num>
  <w:num w:numId="13">
    <w:abstractNumId w:val="7"/>
  </w:num>
  <w:num w:numId="14">
    <w:abstractNumId w:val="6"/>
  </w:num>
  <w:num w:numId="15">
    <w:abstractNumId w:val="25"/>
  </w:num>
  <w:num w:numId="16">
    <w:abstractNumId w:val="26"/>
  </w:num>
  <w:num w:numId="17">
    <w:abstractNumId w:val="21"/>
  </w:num>
  <w:num w:numId="18">
    <w:abstractNumId w:val="11"/>
  </w:num>
  <w:num w:numId="19">
    <w:abstractNumId w:val="5"/>
  </w:num>
  <w:num w:numId="20">
    <w:abstractNumId w:val="15"/>
  </w:num>
  <w:num w:numId="21">
    <w:abstractNumId w:val="1"/>
  </w:num>
  <w:num w:numId="22">
    <w:abstractNumId w:val="16"/>
  </w:num>
  <w:num w:numId="23">
    <w:abstractNumId w:val="8"/>
  </w:num>
  <w:num w:numId="24">
    <w:abstractNumId w:val="23"/>
  </w:num>
  <w:num w:numId="25">
    <w:abstractNumId w:val="0"/>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D0"/>
    <w:rsid w:val="0000450F"/>
    <w:rsid w:val="00030C1B"/>
    <w:rsid w:val="00050021"/>
    <w:rsid w:val="000B12DA"/>
    <w:rsid w:val="000B2402"/>
    <w:rsid w:val="001310CB"/>
    <w:rsid w:val="00132002"/>
    <w:rsid w:val="0014076B"/>
    <w:rsid w:val="001D1CF0"/>
    <w:rsid w:val="001E6AB1"/>
    <w:rsid w:val="00203A87"/>
    <w:rsid w:val="00207596"/>
    <w:rsid w:val="00295569"/>
    <w:rsid w:val="002A097E"/>
    <w:rsid w:val="002B090C"/>
    <w:rsid w:val="002B1D9F"/>
    <w:rsid w:val="00303691"/>
    <w:rsid w:val="00317610"/>
    <w:rsid w:val="00320D3D"/>
    <w:rsid w:val="00346F59"/>
    <w:rsid w:val="00393381"/>
    <w:rsid w:val="003D0C3B"/>
    <w:rsid w:val="00407C64"/>
    <w:rsid w:val="00425A7B"/>
    <w:rsid w:val="0046209F"/>
    <w:rsid w:val="004C7C58"/>
    <w:rsid w:val="004E0F5A"/>
    <w:rsid w:val="005253B6"/>
    <w:rsid w:val="00540EF9"/>
    <w:rsid w:val="00550EA4"/>
    <w:rsid w:val="0061752E"/>
    <w:rsid w:val="00676EED"/>
    <w:rsid w:val="00680EFE"/>
    <w:rsid w:val="006A1E1A"/>
    <w:rsid w:val="006A55B8"/>
    <w:rsid w:val="006C1A42"/>
    <w:rsid w:val="006D6FF1"/>
    <w:rsid w:val="006E04DA"/>
    <w:rsid w:val="00713416"/>
    <w:rsid w:val="00720366"/>
    <w:rsid w:val="0072644E"/>
    <w:rsid w:val="00733275"/>
    <w:rsid w:val="007502B4"/>
    <w:rsid w:val="007D335E"/>
    <w:rsid w:val="00836539"/>
    <w:rsid w:val="00847D21"/>
    <w:rsid w:val="00854CC2"/>
    <w:rsid w:val="009978EE"/>
    <w:rsid w:val="00AA7173"/>
    <w:rsid w:val="00AE0382"/>
    <w:rsid w:val="00B27116"/>
    <w:rsid w:val="00B42F78"/>
    <w:rsid w:val="00B67F2A"/>
    <w:rsid w:val="00C113BC"/>
    <w:rsid w:val="00C371E3"/>
    <w:rsid w:val="00C53CFA"/>
    <w:rsid w:val="00CB1FA3"/>
    <w:rsid w:val="00CD59D0"/>
    <w:rsid w:val="00D24946"/>
    <w:rsid w:val="00D601D5"/>
    <w:rsid w:val="00D855B6"/>
    <w:rsid w:val="00DA1D9A"/>
    <w:rsid w:val="00E63876"/>
    <w:rsid w:val="00E7333A"/>
    <w:rsid w:val="00EB230E"/>
    <w:rsid w:val="00EB55D5"/>
    <w:rsid w:val="00F1371A"/>
    <w:rsid w:val="00F9232D"/>
    <w:rsid w:val="00F951CA"/>
    <w:rsid w:val="00FB2C14"/>
    <w:rsid w:val="00FB4516"/>
    <w:rsid w:val="00FF4B2D"/>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C54D1"/>
  <w15:chartTrackingRefBased/>
  <w15:docId w15:val="{62C5B31F-C974-406D-9C30-6A1A9D3B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k-SK"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55B6"/>
  </w:style>
  <w:style w:type="paragraph" w:styleId="Nadpis1">
    <w:name w:val="heading 1"/>
    <w:basedOn w:val="Normlny"/>
    <w:next w:val="Normlny"/>
    <w:link w:val="Nadpis1Char"/>
    <w:uiPriority w:val="9"/>
    <w:qFormat/>
    <w:rsid w:val="00D855B6"/>
    <w:pPr>
      <w:pBdr>
        <w:top w:val="single" w:sz="24" w:space="0" w:color="B31166" w:themeColor="accent1"/>
        <w:left w:val="single" w:sz="24" w:space="0" w:color="B31166" w:themeColor="accent1"/>
        <w:bottom w:val="single" w:sz="24" w:space="0" w:color="B31166" w:themeColor="accent1"/>
        <w:right w:val="single" w:sz="24" w:space="0" w:color="B31166" w:themeColor="accent1"/>
      </w:pBdr>
      <w:shd w:val="clear" w:color="auto" w:fill="B31166" w:themeFill="accent1"/>
      <w:spacing w:after="0"/>
      <w:outlineLvl w:val="0"/>
    </w:pPr>
    <w:rPr>
      <w:caps/>
      <w:color w:val="FFFFFF" w:themeColor="background1"/>
      <w:spacing w:val="15"/>
      <w:sz w:val="22"/>
      <w:szCs w:val="22"/>
    </w:rPr>
  </w:style>
  <w:style w:type="paragraph" w:styleId="Nadpis2">
    <w:name w:val="heading 2"/>
    <w:basedOn w:val="Normlny"/>
    <w:next w:val="Normlny"/>
    <w:link w:val="Nadpis2Char"/>
    <w:uiPriority w:val="9"/>
    <w:unhideWhenUsed/>
    <w:qFormat/>
    <w:rsid w:val="00D855B6"/>
    <w:pPr>
      <w:pBdr>
        <w:top w:val="single" w:sz="24" w:space="0" w:color="F9C5E0" w:themeColor="accent1" w:themeTint="33"/>
        <w:left w:val="single" w:sz="24" w:space="0" w:color="F9C5E0" w:themeColor="accent1" w:themeTint="33"/>
        <w:bottom w:val="single" w:sz="24" w:space="0" w:color="F9C5E0" w:themeColor="accent1" w:themeTint="33"/>
        <w:right w:val="single" w:sz="24" w:space="0" w:color="F9C5E0" w:themeColor="accent1" w:themeTint="33"/>
      </w:pBdr>
      <w:shd w:val="clear" w:color="auto" w:fill="F9C5E0" w:themeFill="accent1" w:themeFillTint="33"/>
      <w:spacing w:after="0"/>
      <w:outlineLvl w:val="1"/>
    </w:pPr>
    <w:rPr>
      <w:caps/>
      <w:spacing w:val="15"/>
    </w:rPr>
  </w:style>
  <w:style w:type="paragraph" w:styleId="Nadpis3">
    <w:name w:val="heading 3"/>
    <w:basedOn w:val="Normlny"/>
    <w:next w:val="Normlny"/>
    <w:link w:val="Nadpis3Char"/>
    <w:uiPriority w:val="9"/>
    <w:semiHidden/>
    <w:unhideWhenUsed/>
    <w:qFormat/>
    <w:rsid w:val="00D855B6"/>
    <w:pPr>
      <w:pBdr>
        <w:top w:val="single" w:sz="6" w:space="2" w:color="B31166" w:themeColor="accent1"/>
      </w:pBdr>
      <w:spacing w:before="300" w:after="0"/>
      <w:outlineLvl w:val="2"/>
    </w:pPr>
    <w:rPr>
      <w:caps/>
      <w:color w:val="580832" w:themeColor="accent1" w:themeShade="7F"/>
      <w:spacing w:val="15"/>
    </w:rPr>
  </w:style>
  <w:style w:type="paragraph" w:styleId="Nadpis4">
    <w:name w:val="heading 4"/>
    <w:basedOn w:val="Normlny"/>
    <w:next w:val="Normlny"/>
    <w:link w:val="Nadpis4Char"/>
    <w:uiPriority w:val="9"/>
    <w:semiHidden/>
    <w:unhideWhenUsed/>
    <w:qFormat/>
    <w:rsid w:val="00D855B6"/>
    <w:pPr>
      <w:pBdr>
        <w:top w:val="dotted" w:sz="6" w:space="2" w:color="B31166" w:themeColor="accent1"/>
      </w:pBdr>
      <w:spacing w:before="200" w:after="0"/>
      <w:outlineLvl w:val="3"/>
    </w:pPr>
    <w:rPr>
      <w:caps/>
      <w:color w:val="850C4B" w:themeColor="accent1" w:themeShade="BF"/>
      <w:spacing w:val="10"/>
    </w:rPr>
  </w:style>
  <w:style w:type="paragraph" w:styleId="Nadpis5">
    <w:name w:val="heading 5"/>
    <w:basedOn w:val="Normlny"/>
    <w:next w:val="Normlny"/>
    <w:link w:val="Nadpis5Char"/>
    <w:uiPriority w:val="9"/>
    <w:semiHidden/>
    <w:unhideWhenUsed/>
    <w:qFormat/>
    <w:rsid w:val="00D855B6"/>
    <w:pPr>
      <w:pBdr>
        <w:bottom w:val="single" w:sz="6" w:space="1" w:color="B31166" w:themeColor="accent1"/>
      </w:pBdr>
      <w:spacing w:before="200" w:after="0"/>
      <w:outlineLvl w:val="4"/>
    </w:pPr>
    <w:rPr>
      <w:caps/>
      <w:color w:val="850C4B" w:themeColor="accent1" w:themeShade="BF"/>
      <w:spacing w:val="10"/>
    </w:rPr>
  </w:style>
  <w:style w:type="paragraph" w:styleId="Nadpis6">
    <w:name w:val="heading 6"/>
    <w:basedOn w:val="Normlny"/>
    <w:next w:val="Normlny"/>
    <w:link w:val="Nadpis6Char"/>
    <w:uiPriority w:val="9"/>
    <w:semiHidden/>
    <w:unhideWhenUsed/>
    <w:qFormat/>
    <w:rsid w:val="00D855B6"/>
    <w:pPr>
      <w:pBdr>
        <w:bottom w:val="dotted" w:sz="6" w:space="1" w:color="B31166" w:themeColor="accent1"/>
      </w:pBdr>
      <w:spacing w:before="200" w:after="0"/>
      <w:outlineLvl w:val="5"/>
    </w:pPr>
    <w:rPr>
      <w:caps/>
      <w:color w:val="850C4B" w:themeColor="accent1" w:themeShade="BF"/>
      <w:spacing w:val="10"/>
    </w:rPr>
  </w:style>
  <w:style w:type="paragraph" w:styleId="Nadpis7">
    <w:name w:val="heading 7"/>
    <w:basedOn w:val="Normlny"/>
    <w:next w:val="Normlny"/>
    <w:link w:val="Nadpis7Char"/>
    <w:uiPriority w:val="9"/>
    <w:semiHidden/>
    <w:unhideWhenUsed/>
    <w:qFormat/>
    <w:rsid w:val="00D855B6"/>
    <w:pPr>
      <w:spacing w:before="200" w:after="0"/>
      <w:outlineLvl w:val="6"/>
    </w:pPr>
    <w:rPr>
      <w:caps/>
      <w:color w:val="850C4B" w:themeColor="accent1" w:themeShade="BF"/>
      <w:spacing w:val="10"/>
    </w:rPr>
  </w:style>
  <w:style w:type="paragraph" w:styleId="Nadpis8">
    <w:name w:val="heading 8"/>
    <w:basedOn w:val="Normlny"/>
    <w:next w:val="Normlny"/>
    <w:link w:val="Nadpis8Char"/>
    <w:uiPriority w:val="9"/>
    <w:semiHidden/>
    <w:unhideWhenUsed/>
    <w:qFormat/>
    <w:rsid w:val="00D855B6"/>
    <w:pPr>
      <w:spacing w:before="200" w:after="0"/>
      <w:outlineLvl w:val="7"/>
    </w:pPr>
    <w:rPr>
      <w:caps/>
      <w:spacing w:val="10"/>
      <w:sz w:val="18"/>
      <w:szCs w:val="18"/>
    </w:rPr>
  </w:style>
  <w:style w:type="paragraph" w:styleId="Nadpis9">
    <w:name w:val="heading 9"/>
    <w:basedOn w:val="Normlny"/>
    <w:next w:val="Normlny"/>
    <w:link w:val="Nadpis9Char"/>
    <w:uiPriority w:val="9"/>
    <w:semiHidden/>
    <w:unhideWhenUsed/>
    <w:qFormat/>
    <w:rsid w:val="00D855B6"/>
    <w:pPr>
      <w:spacing w:before="200" w:after="0"/>
      <w:outlineLvl w:val="8"/>
    </w:pPr>
    <w:rPr>
      <w:i/>
      <w:iCs/>
      <w:caps/>
      <w:spacing w:val="1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855B6"/>
    <w:rPr>
      <w:caps/>
      <w:color w:val="FFFFFF" w:themeColor="background1"/>
      <w:spacing w:val="15"/>
      <w:sz w:val="22"/>
      <w:szCs w:val="22"/>
      <w:shd w:val="clear" w:color="auto" w:fill="B31166" w:themeFill="accent1"/>
    </w:rPr>
  </w:style>
  <w:style w:type="character" w:customStyle="1" w:styleId="Nadpis2Char">
    <w:name w:val="Nadpis 2 Char"/>
    <w:basedOn w:val="Predvolenpsmoodseku"/>
    <w:link w:val="Nadpis2"/>
    <w:uiPriority w:val="9"/>
    <w:rsid w:val="00D855B6"/>
    <w:rPr>
      <w:caps/>
      <w:spacing w:val="15"/>
      <w:shd w:val="clear" w:color="auto" w:fill="F9C5E0" w:themeFill="accent1" w:themeFillTint="33"/>
    </w:rPr>
  </w:style>
  <w:style w:type="character" w:customStyle="1" w:styleId="Nadpis3Char">
    <w:name w:val="Nadpis 3 Char"/>
    <w:basedOn w:val="Predvolenpsmoodseku"/>
    <w:link w:val="Nadpis3"/>
    <w:uiPriority w:val="9"/>
    <w:semiHidden/>
    <w:rsid w:val="00D855B6"/>
    <w:rPr>
      <w:caps/>
      <w:color w:val="580832" w:themeColor="accent1" w:themeShade="7F"/>
      <w:spacing w:val="15"/>
    </w:rPr>
  </w:style>
  <w:style w:type="character" w:customStyle="1" w:styleId="Nadpis4Char">
    <w:name w:val="Nadpis 4 Char"/>
    <w:basedOn w:val="Predvolenpsmoodseku"/>
    <w:link w:val="Nadpis4"/>
    <w:uiPriority w:val="9"/>
    <w:semiHidden/>
    <w:rsid w:val="00D855B6"/>
    <w:rPr>
      <w:caps/>
      <w:color w:val="850C4B" w:themeColor="accent1" w:themeShade="BF"/>
      <w:spacing w:val="10"/>
    </w:rPr>
  </w:style>
  <w:style w:type="character" w:customStyle="1" w:styleId="Nadpis5Char">
    <w:name w:val="Nadpis 5 Char"/>
    <w:basedOn w:val="Predvolenpsmoodseku"/>
    <w:link w:val="Nadpis5"/>
    <w:uiPriority w:val="9"/>
    <w:semiHidden/>
    <w:rsid w:val="00D855B6"/>
    <w:rPr>
      <w:caps/>
      <w:color w:val="850C4B" w:themeColor="accent1" w:themeShade="BF"/>
      <w:spacing w:val="10"/>
    </w:rPr>
  </w:style>
  <w:style w:type="character" w:customStyle="1" w:styleId="Nadpis6Char">
    <w:name w:val="Nadpis 6 Char"/>
    <w:basedOn w:val="Predvolenpsmoodseku"/>
    <w:link w:val="Nadpis6"/>
    <w:uiPriority w:val="9"/>
    <w:semiHidden/>
    <w:rsid w:val="00D855B6"/>
    <w:rPr>
      <w:caps/>
      <w:color w:val="850C4B" w:themeColor="accent1" w:themeShade="BF"/>
      <w:spacing w:val="10"/>
    </w:rPr>
  </w:style>
  <w:style w:type="character" w:customStyle="1" w:styleId="Nadpis7Char">
    <w:name w:val="Nadpis 7 Char"/>
    <w:basedOn w:val="Predvolenpsmoodseku"/>
    <w:link w:val="Nadpis7"/>
    <w:uiPriority w:val="9"/>
    <w:semiHidden/>
    <w:rsid w:val="00D855B6"/>
    <w:rPr>
      <w:caps/>
      <w:color w:val="850C4B" w:themeColor="accent1" w:themeShade="BF"/>
      <w:spacing w:val="10"/>
    </w:rPr>
  </w:style>
  <w:style w:type="character" w:customStyle="1" w:styleId="Nadpis8Char">
    <w:name w:val="Nadpis 8 Char"/>
    <w:basedOn w:val="Predvolenpsmoodseku"/>
    <w:link w:val="Nadpis8"/>
    <w:uiPriority w:val="9"/>
    <w:semiHidden/>
    <w:rsid w:val="00D855B6"/>
    <w:rPr>
      <w:caps/>
      <w:spacing w:val="10"/>
      <w:sz w:val="18"/>
      <w:szCs w:val="18"/>
    </w:rPr>
  </w:style>
  <w:style w:type="character" w:customStyle="1" w:styleId="Nadpis9Char">
    <w:name w:val="Nadpis 9 Char"/>
    <w:basedOn w:val="Predvolenpsmoodseku"/>
    <w:link w:val="Nadpis9"/>
    <w:uiPriority w:val="9"/>
    <w:semiHidden/>
    <w:rsid w:val="00D855B6"/>
    <w:rPr>
      <w:i/>
      <w:iCs/>
      <w:caps/>
      <w:spacing w:val="10"/>
      <w:sz w:val="18"/>
      <w:szCs w:val="18"/>
    </w:rPr>
  </w:style>
  <w:style w:type="paragraph" w:styleId="Popis">
    <w:name w:val="caption"/>
    <w:basedOn w:val="Normlny"/>
    <w:next w:val="Normlny"/>
    <w:uiPriority w:val="35"/>
    <w:semiHidden/>
    <w:unhideWhenUsed/>
    <w:qFormat/>
    <w:rsid w:val="00D855B6"/>
    <w:rPr>
      <w:b/>
      <w:bCs/>
      <w:color w:val="850C4B" w:themeColor="accent1" w:themeShade="BF"/>
      <w:sz w:val="16"/>
      <w:szCs w:val="16"/>
    </w:rPr>
  </w:style>
  <w:style w:type="paragraph" w:styleId="Nzov">
    <w:name w:val="Title"/>
    <w:basedOn w:val="Normlny"/>
    <w:next w:val="Normlny"/>
    <w:link w:val="NzovChar"/>
    <w:uiPriority w:val="10"/>
    <w:qFormat/>
    <w:rsid w:val="00D855B6"/>
    <w:pPr>
      <w:spacing w:before="0" w:after="0"/>
    </w:pPr>
    <w:rPr>
      <w:rFonts w:asciiTheme="majorHAnsi" w:eastAsiaTheme="majorEastAsia" w:hAnsiTheme="majorHAnsi" w:cstheme="majorBidi"/>
      <w:caps/>
      <w:color w:val="B31166" w:themeColor="accent1"/>
      <w:spacing w:val="10"/>
      <w:sz w:val="52"/>
      <w:szCs w:val="52"/>
    </w:rPr>
  </w:style>
  <w:style w:type="character" w:customStyle="1" w:styleId="NzovChar">
    <w:name w:val="Názov Char"/>
    <w:basedOn w:val="Predvolenpsmoodseku"/>
    <w:link w:val="Nzov"/>
    <w:uiPriority w:val="10"/>
    <w:rsid w:val="00D855B6"/>
    <w:rPr>
      <w:rFonts w:asciiTheme="majorHAnsi" w:eastAsiaTheme="majorEastAsia" w:hAnsiTheme="majorHAnsi" w:cstheme="majorBidi"/>
      <w:caps/>
      <w:color w:val="B31166" w:themeColor="accent1"/>
      <w:spacing w:val="10"/>
      <w:sz w:val="52"/>
      <w:szCs w:val="52"/>
    </w:rPr>
  </w:style>
  <w:style w:type="paragraph" w:styleId="Podtitul">
    <w:name w:val="Subtitle"/>
    <w:basedOn w:val="Normlny"/>
    <w:next w:val="Normlny"/>
    <w:link w:val="PodtitulChar"/>
    <w:uiPriority w:val="11"/>
    <w:qFormat/>
    <w:rsid w:val="00D855B6"/>
    <w:pPr>
      <w:spacing w:before="0" w:after="500" w:line="240" w:lineRule="auto"/>
    </w:pPr>
    <w:rPr>
      <w:caps/>
      <w:color w:val="595959" w:themeColor="text1" w:themeTint="A6"/>
      <w:spacing w:val="10"/>
      <w:sz w:val="21"/>
      <w:szCs w:val="21"/>
    </w:rPr>
  </w:style>
  <w:style w:type="character" w:customStyle="1" w:styleId="PodtitulChar">
    <w:name w:val="Podtitul Char"/>
    <w:basedOn w:val="Predvolenpsmoodseku"/>
    <w:link w:val="Podtitul"/>
    <w:uiPriority w:val="11"/>
    <w:rsid w:val="00D855B6"/>
    <w:rPr>
      <w:caps/>
      <w:color w:val="595959" w:themeColor="text1" w:themeTint="A6"/>
      <w:spacing w:val="10"/>
      <w:sz w:val="21"/>
      <w:szCs w:val="21"/>
    </w:rPr>
  </w:style>
  <w:style w:type="character" w:styleId="Siln">
    <w:name w:val="Strong"/>
    <w:uiPriority w:val="22"/>
    <w:qFormat/>
    <w:rsid w:val="00D855B6"/>
    <w:rPr>
      <w:b/>
      <w:bCs/>
    </w:rPr>
  </w:style>
  <w:style w:type="character" w:styleId="Zvraznenie">
    <w:name w:val="Emphasis"/>
    <w:uiPriority w:val="20"/>
    <w:qFormat/>
    <w:rsid w:val="00D855B6"/>
    <w:rPr>
      <w:caps/>
      <w:color w:val="580832" w:themeColor="accent1" w:themeShade="7F"/>
      <w:spacing w:val="5"/>
    </w:rPr>
  </w:style>
  <w:style w:type="paragraph" w:styleId="Bezriadkovania">
    <w:name w:val="No Spacing"/>
    <w:uiPriority w:val="1"/>
    <w:qFormat/>
    <w:rsid w:val="00D855B6"/>
    <w:pPr>
      <w:spacing w:after="0" w:line="240" w:lineRule="auto"/>
    </w:pPr>
  </w:style>
  <w:style w:type="paragraph" w:styleId="Citcia">
    <w:name w:val="Quote"/>
    <w:basedOn w:val="Normlny"/>
    <w:next w:val="Normlny"/>
    <w:link w:val="CitciaChar"/>
    <w:uiPriority w:val="29"/>
    <w:qFormat/>
    <w:rsid w:val="00D855B6"/>
    <w:rPr>
      <w:i/>
      <w:iCs/>
      <w:sz w:val="24"/>
      <w:szCs w:val="24"/>
    </w:rPr>
  </w:style>
  <w:style w:type="character" w:customStyle="1" w:styleId="CitciaChar">
    <w:name w:val="Citácia Char"/>
    <w:basedOn w:val="Predvolenpsmoodseku"/>
    <w:link w:val="Citcia"/>
    <w:uiPriority w:val="29"/>
    <w:rsid w:val="00D855B6"/>
    <w:rPr>
      <w:i/>
      <w:iCs/>
      <w:sz w:val="24"/>
      <w:szCs w:val="24"/>
    </w:rPr>
  </w:style>
  <w:style w:type="paragraph" w:styleId="Zvraznencitcia">
    <w:name w:val="Intense Quote"/>
    <w:basedOn w:val="Normlny"/>
    <w:next w:val="Normlny"/>
    <w:link w:val="ZvraznencitciaChar"/>
    <w:uiPriority w:val="30"/>
    <w:qFormat/>
    <w:rsid w:val="00D855B6"/>
    <w:pPr>
      <w:spacing w:before="240" w:after="240" w:line="240" w:lineRule="auto"/>
      <w:ind w:left="1080" w:right="1080"/>
      <w:jc w:val="center"/>
    </w:pPr>
    <w:rPr>
      <w:color w:val="B31166" w:themeColor="accent1"/>
      <w:sz w:val="24"/>
      <w:szCs w:val="24"/>
    </w:rPr>
  </w:style>
  <w:style w:type="character" w:customStyle="1" w:styleId="ZvraznencitciaChar">
    <w:name w:val="Zvýraznená citácia Char"/>
    <w:basedOn w:val="Predvolenpsmoodseku"/>
    <w:link w:val="Zvraznencitcia"/>
    <w:uiPriority w:val="30"/>
    <w:rsid w:val="00D855B6"/>
    <w:rPr>
      <w:color w:val="B31166" w:themeColor="accent1"/>
      <w:sz w:val="24"/>
      <w:szCs w:val="24"/>
    </w:rPr>
  </w:style>
  <w:style w:type="character" w:styleId="Jemnzvraznenie">
    <w:name w:val="Subtle Emphasis"/>
    <w:uiPriority w:val="19"/>
    <w:qFormat/>
    <w:rsid w:val="00D855B6"/>
    <w:rPr>
      <w:i/>
      <w:iCs/>
      <w:color w:val="580832" w:themeColor="accent1" w:themeShade="7F"/>
    </w:rPr>
  </w:style>
  <w:style w:type="character" w:styleId="Intenzvnezvraznenie">
    <w:name w:val="Intense Emphasis"/>
    <w:uiPriority w:val="21"/>
    <w:qFormat/>
    <w:rsid w:val="00D855B6"/>
    <w:rPr>
      <w:b/>
      <w:bCs/>
      <w:caps/>
      <w:color w:val="580832" w:themeColor="accent1" w:themeShade="7F"/>
      <w:spacing w:val="10"/>
    </w:rPr>
  </w:style>
  <w:style w:type="character" w:styleId="Jemnodkaz">
    <w:name w:val="Subtle Reference"/>
    <w:uiPriority w:val="31"/>
    <w:qFormat/>
    <w:rsid w:val="00D855B6"/>
    <w:rPr>
      <w:b/>
      <w:bCs/>
      <w:color w:val="B31166" w:themeColor="accent1"/>
    </w:rPr>
  </w:style>
  <w:style w:type="character" w:styleId="Intenzvnyodkaz">
    <w:name w:val="Intense Reference"/>
    <w:uiPriority w:val="32"/>
    <w:qFormat/>
    <w:rsid w:val="00D855B6"/>
    <w:rPr>
      <w:b/>
      <w:bCs/>
      <w:i/>
      <w:iCs/>
      <w:caps/>
      <w:color w:val="B31166" w:themeColor="accent1"/>
    </w:rPr>
  </w:style>
  <w:style w:type="character" w:styleId="Nzovknihy">
    <w:name w:val="Book Title"/>
    <w:uiPriority w:val="33"/>
    <w:qFormat/>
    <w:rsid w:val="00D855B6"/>
    <w:rPr>
      <w:b/>
      <w:bCs/>
      <w:i/>
      <w:iCs/>
      <w:spacing w:val="0"/>
    </w:rPr>
  </w:style>
  <w:style w:type="paragraph" w:styleId="Hlavikaobsahu">
    <w:name w:val="TOC Heading"/>
    <w:basedOn w:val="Nadpis1"/>
    <w:next w:val="Normlny"/>
    <w:uiPriority w:val="39"/>
    <w:unhideWhenUsed/>
    <w:qFormat/>
    <w:rsid w:val="00D855B6"/>
    <w:pPr>
      <w:outlineLvl w:val="9"/>
    </w:pPr>
  </w:style>
  <w:style w:type="paragraph" w:styleId="Odsekzoznamu">
    <w:name w:val="List Paragraph"/>
    <w:basedOn w:val="Normlny"/>
    <w:uiPriority w:val="34"/>
    <w:qFormat/>
    <w:rsid w:val="00F1371A"/>
    <w:pPr>
      <w:ind w:left="720"/>
      <w:contextualSpacing/>
    </w:pPr>
  </w:style>
  <w:style w:type="table" w:styleId="Mriekatabuky">
    <w:name w:val="Table Grid"/>
    <w:basedOn w:val="Normlnatabuka"/>
    <w:uiPriority w:val="39"/>
    <w:rsid w:val="0099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ozoznamom2zvraznenie2">
    <w:name w:val="List Table 2 Accent 2"/>
    <w:basedOn w:val="Normlnatabuka"/>
    <w:uiPriority w:val="47"/>
    <w:rsid w:val="009978EE"/>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Tabukasozoznamom1svetlzvraznenie2">
    <w:name w:val="List Table 1 Light Accent 2"/>
    <w:basedOn w:val="Normlnatabuka"/>
    <w:uiPriority w:val="46"/>
    <w:rsid w:val="000B12DA"/>
    <w:pPr>
      <w:spacing w:after="0" w:line="240" w:lineRule="auto"/>
    </w:pPr>
    <w:tblPr>
      <w:tblStyleRowBandSize w:val="1"/>
      <w:tblStyleColBandSize w:val="1"/>
    </w:tblPr>
    <w:tblStylePr w:type="firstRow">
      <w:rPr>
        <w:b/>
        <w:bCs/>
      </w:rPr>
      <w:tblPr/>
      <w:tcPr>
        <w:tcBorders>
          <w:bottom w:val="single" w:sz="4" w:space="0" w:color="EE8AA8" w:themeColor="accent2" w:themeTint="99"/>
        </w:tcBorders>
      </w:tcPr>
    </w:tblStylePr>
    <w:tblStylePr w:type="lastRow">
      <w:rPr>
        <w:b/>
        <w:bCs/>
      </w:rPr>
      <w:tblPr/>
      <w:tcPr>
        <w:tcBorders>
          <w:top w:val="sing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Obyajntabuka1">
    <w:name w:val="Plain Table 1"/>
    <w:basedOn w:val="Normlnatabuka"/>
    <w:uiPriority w:val="41"/>
    <w:rsid w:val="000B12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yajntabuka4">
    <w:name w:val="Plain Table 4"/>
    <w:basedOn w:val="Normlnatabuka"/>
    <w:uiPriority w:val="44"/>
    <w:rsid w:val="00203A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lavika">
    <w:name w:val="header"/>
    <w:basedOn w:val="Normlny"/>
    <w:link w:val="HlavikaChar"/>
    <w:uiPriority w:val="99"/>
    <w:unhideWhenUsed/>
    <w:rsid w:val="00CB1FA3"/>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rsid w:val="00CB1FA3"/>
  </w:style>
  <w:style w:type="paragraph" w:styleId="Pta">
    <w:name w:val="footer"/>
    <w:basedOn w:val="Normlny"/>
    <w:link w:val="PtaChar"/>
    <w:uiPriority w:val="99"/>
    <w:unhideWhenUsed/>
    <w:rsid w:val="00CB1FA3"/>
    <w:pPr>
      <w:tabs>
        <w:tab w:val="center" w:pos="4536"/>
        <w:tab w:val="right" w:pos="9072"/>
      </w:tabs>
      <w:spacing w:before="0" w:after="0" w:line="240" w:lineRule="auto"/>
    </w:pPr>
  </w:style>
  <w:style w:type="character" w:customStyle="1" w:styleId="PtaChar">
    <w:name w:val="Päta Char"/>
    <w:basedOn w:val="Predvolenpsmoodseku"/>
    <w:link w:val="Pta"/>
    <w:uiPriority w:val="99"/>
    <w:rsid w:val="00CB1FA3"/>
  </w:style>
  <w:style w:type="paragraph" w:styleId="Textbubliny">
    <w:name w:val="Balloon Text"/>
    <w:basedOn w:val="Normlny"/>
    <w:link w:val="TextbublinyChar"/>
    <w:uiPriority w:val="99"/>
    <w:semiHidden/>
    <w:unhideWhenUsed/>
    <w:rsid w:val="00680EFE"/>
    <w:pPr>
      <w:spacing w:before="0"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80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ón − zasadacia miestnosť">
  <a:themeElements>
    <a:clrScheme name="Ión − zasadacia miestnosť">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ón − zasadacia miestnosť">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ón − zasadacia miestnosť">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FF0CA-742F-4942-B208-F1E4BC53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4544</Words>
  <Characters>25901</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2023-10-09T10:36:00Z</cp:lastPrinted>
  <dcterms:created xsi:type="dcterms:W3CDTF">2023-10-09T10:49:00Z</dcterms:created>
  <dcterms:modified xsi:type="dcterms:W3CDTF">2023-10-09T10:49:00Z</dcterms:modified>
</cp:coreProperties>
</file>